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212" w:rsidRPr="001E6212" w:rsidRDefault="00216D6F" w:rsidP="001E62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E6212" w:rsidRPr="001E6212">
        <w:rPr>
          <w:rFonts w:ascii="Times New Roman" w:hAnsi="Times New Roman" w:cs="Times New Roman"/>
          <w:sz w:val="28"/>
          <w:szCs w:val="28"/>
        </w:rPr>
        <w:t>EXPECTED ANSWERS/VALUE POINTS</w:t>
      </w:r>
    </w:p>
    <w:p w:rsidR="001E6212" w:rsidRPr="001E6212" w:rsidRDefault="001E6212" w:rsidP="00216D6F">
      <w:pPr>
        <w:jc w:val="center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PART-A (Answer all questions)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Q1 Buddha’s presence was shown through symbols in the following ways:-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a) Empty seat – meditating Buddha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b)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Stupa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– ‘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mahaparinibbana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’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c) Wheel – 1st Sermon of Buddha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d) Tree represents an event from the life of Buddha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e) Any other point.</w:t>
      </w:r>
    </w:p>
    <w:p w:rsidR="001E6212" w:rsidRPr="001E6212" w:rsidRDefault="001E6212" w:rsidP="00E126D4">
      <w:pPr>
        <w:tabs>
          <w:tab w:val="left" w:pos="2344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Any 2</w:t>
      </w:r>
      <w:r w:rsidR="00216D6F">
        <w:rPr>
          <w:rFonts w:ascii="Times New Roman" w:hAnsi="Times New Roman" w:cs="Times New Roman"/>
          <w:sz w:val="28"/>
          <w:szCs w:val="28"/>
        </w:rPr>
        <w:tab/>
      </w:r>
    </w:p>
    <w:p w:rsidR="001E6212" w:rsidRPr="001E6212" w:rsidRDefault="00216D6F" w:rsidP="001E62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Q2 </w:t>
      </w:r>
      <w:proofErr w:type="gramStart"/>
      <w:r w:rsidR="001E6212" w:rsidRPr="001E6212">
        <w:rPr>
          <w:rFonts w:ascii="Times New Roman" w:hAnsi="Times New Roman" w:cs="Times New Roman"/>
          <w:sz w:val="28"/>
          <w:szCs w:val="28"/>
        </w:rPr>
        <w:t>The</w:t>
      </w:r>
      <w:proofErr w:type="gramEnd"/>
      <w:r w:rsidR="001E6212" w:rsidRPr="001E6212">
        <w:rPr>
          <w:rFonts w:ascii="Times New Roman" w:hAnsi="Times New Roman" w:cs="Times New Roman"/>
          <w:sz w:val="28"/>
          <w:szCs w:val="28"/>
        </w:rPr>
        <w:t xml:space="preserve"> following factors accounted for the constant expansion of agriculture in the 16</w:t>
      </w:r>
      <w:r w:rsidR="001E6212" w:rsidRPr="00E126D4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E126D4">
        <w:rPr>
          <w:rFonts w:ascii="Times New Roman" w:hAnsi="Times New Roman" w:cs="Times New Roman"/>
          <w:sz w:val="28"/>
          <w:szCs w:val="28"/>
        </w:rPr>
        <w:t xml:space="preserve"> </w:t>
      </w:r>
      <w:r w:rsidR="001E6212" w:rsidRPr="001E6212">
        <w:rPr>
          <w:rFonts w:ascii="Times New Roman" w:hAnsi="Times New Roman" w:cs="Times New Roman"/>
          <w:sz w:val="28"/>
          <w:szCs w:val="28"/>
        </w:rPr>
        <w:t>and 17th Centuries:-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a) Abundance of cultivable land.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b) Availability of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labour</w:t>
      </w:r>
      <w:proofErr w:type="spell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c) Mobility of Peasants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d) Irrigation facility – wells, canals, Persian wheel etc.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e) Changes in agricultural techniques.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-Iron tipped ploughshare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-Drill used for sowing seeds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f) Any other relevant point</w:t>
      </w:r>
    </w:p>
    <w:p w:rsidR="001E6212" w:rsidRPr="001E6212" w:rsidRDefault="001E6212" w:rsidP="00E126D4">
      <w:pPr>
        <w:jc w:val="right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Any 2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Q3</w:t>
      </w:r>
      <w:r w:rsidR="00E126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The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following are the most striking features of the geographical location of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Vijayanagar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a) Natural basin formed by river Tungabhadra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lastRenderedPageBreak/>
        <w:t>b) Granite hills surrounding the city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c) Numerous streams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d) It is an arid zone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e) Any other point</w:t>
      </w:r>
    </w:p>
    <w:p w:rsidR="001E6212" w:rsidRPr="001E6212" w:rsidRDefault="001E6212" w:rsidP="00E126D4">
      <w:pPr>
        <w:jc w:val="right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Any 2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 xml:space="preserve">Q4 </w:t>
      </w:r>
      <w:r w:rsidR="00E126D4">
        <w:rPr>
          <w:rFonts w:ascii="Times New Roman" w:hAnsi="Times New Roman" w:cs="Times New Roman"/>
          <w:sz w:val="28"/>
          <w:szCs w:val="28"/>
        </w:rPr>
        <w:t xml:space="preserve"> </w:t>
      </w:r>
      <w:r w:rsidRPr="001E6212">
        <w:rPr>
          <w:rFonts w:ascii="Times New Roman" w:hAnsi="Times New Roman" w:cs="Times New Roman"/>
          <w:sz w:val="28"/>
          <w:szCs w:val="28"/>
        </w:rPr>
        <w:t>Hill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stations were important for the colonial economy in various ways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a) Tea and coffee plantations contributed to the revenue for the British economy.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b) Immigrant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labour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found jobs in plantations.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c) They developed as tourist destinations which encouraged commercial activities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and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urbanization.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d) Railways connected the hill stations to other areas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e) Hill stations became strategic army locations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f) They developed as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sanitoriums</w:t>
      </w:r>
      <w:proofErr w:type="spell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g) Summer destinations/capitals of the British in India</w:t>
      </w:r>
    </w:p>
    <w:p w:rsidR="001E6212" w:rsidRPr="001E6212" w:rsidRDefault="001E6212" w:rsidP="00E126D4">
      <w:pPr>
        <w:jc w:val="right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Any 2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 xml:space="preserve">Q5 </w:t>
      </w:r>
      <w:r w:rsidR="00E126D4">
        <w:rPr>
          <w:rFonts w:ascii="Times New Roman" w:hAnsi="Times New Roman" w:cs="Times New Roman"/>
          <w:sz w:val="28"/>
          <w:szCs w:val="28"/>
        </w:rPr>
        <w:t xml:space="preserve"> </w:t>
      </w:r>
      <w:r w:rsidRPr="001E6212">
        <w:rPr>
          <w:rFonts w:ascii="Times New Roman" w:hAnsi="Times New Roman" w:cs="Times New Roman"/>
          <w:sz w:val="28"/>
          <w:szCs w:val="28"/>
        </w:rPr>
        <w:t>Main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characteristics of neo-Gothic style of architecture for public buildings are:-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a) Inspired by the churches of northern Europe of medieval period and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mid 19th</w:t>
      </w:r>
      <w:proofErr w:type="spell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century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England.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b) High pitched roofs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c) Detailed decorations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lastRenderedPageBreak/>
        <w:t>d) Pointed arches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e) Secretariat building in Bombay.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f) University of Bombay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g) High Court building in Bombay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h) Victoria Terminus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Indians gave money for constructing some of these buildings. E.g.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Rajabai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Tower</w:t>
      </w:r>
    </w:p>
    <w:p w:rsidR="001E6212" w:rsidRPr="001E6212" w:rsidRDefault="001E6212" w:rsidP="00E126D4">
      <w:pPr>
        <w:jc w:val="right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Any 2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Q6. </w:t>
      </w:r>
      <w:r w:rsidR="00E126D4">
        <w:rPr>
          <w:rFonts w:ascii="Times New Roman" w:hAnsi="Times New Roman" w:cs="Times New Roman"/>
          <w:sz w:val="28"/>
          <w:szCs w:val="28"/>
        </w:rPr>
        <w:t xml:space="preserve"> </w:t>
      </w:r>
      <w:r w:rsidRPr="001E6212">
        <w:rPr>
          <w:rFonts w:ascii="Times New Roman" w:hAnsi="Times New Roman" w:cs="Times New Roman"/>
          <w:sz w:val="28"/>
          <w:szCs w:val="28"/>
        </w:rPr>
        <w:t>Two strategies for increasing agricultural production from the 6th century BCE to 6</w:t>
      </w:r>
      <w:r w:rsidRPr="00E126D4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E126D4">
        <w:rPr>
          <w:rFonts w:ascii="Times New Roman" w:hAnsi="Times New Roman" w:cs="Times New Roman"/>
          <w:sz w:val="28"/>
          <w:szCs w:val="28"/>
        </w:rPr>
        <w:t xml:space="preserve"> </w:t>
      </w:r>
      <w:r w:rsidRPr="001E6212">
        <w:rPr>
          <w:rFonts w:ascii="Times New Roman" w:hAnsi="Times New Roman" w:cs="Times New Roman"/>
          <w:sz w:val="28"/>
          <w:szCs w:val="28"/>
        </w:rPr>
        <w:t>Century CE are:-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a) Shift to plough agriculture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b) Iron-tipped ploughshare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c) Introduction of transplantation in Paddy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d) Hoe agriculture in hilly tracts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e) Use of irrigation methods like wells, tanks and sometimes canals.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f) Example of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Sudarshan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Lake in Gujarat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g) Any other relevant point</w:t>
      </w:r>
    </w:p>
    <w:p w:rsidR="001E6212" w:rsidRPr="001E6212" w:rsidRDefault="001E6212" w:rsidP="00E126D4">
      <w:pPr>
        <w:jc w:val="right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Any 5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Q7. Communication along both land and riverine routes was vital for the existence of the</w:t>
      </w:r>
      <w:r w:rsidR="00E126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Mauryan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Empire -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>) Important for trade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b) Important for the movement of army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c) Capital city and other regional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centres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had to be well connected for effective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administration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lastRenderedPageBreak/>
        <w:t>d) The army ensured protection and ensured law and order on these routes.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e) To hold his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empere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together by propagating Dharma.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f) Any other point related to the army</w:t>
      </w:r>
    </w:p>
    <w:p w:rsidR="00E126D4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Q8. Historians usually classified the content on the basis of language of Mahabharata as</w:t>
      </w:r>
      <w:r w:rsidR="00E126D4">
        <w:rPr>
          <w:rFonts w:ascii="Times New Roman" w:hAnsi="Times New Roman" w:cs="Times New Roman"/>
          <w:sz w:val="28"/>
          <w:szCs w:val="28"/>
        </w:rPr>
        <w:t xml:space="preserve"> </w:t>
      </w:r>
      <w:r w:rsidRPr="001E6212">
        <w:rPr>
          <w:rFonts w:ascii="Times New Roman" w:hAnsi="Times New Roman" w:cs="Times New Roman"/>
          <w:sz w:val="28"/>
          <w:szCs w:val="28"/>
        </w:rPr>
        <w:t xml:space="preserve">under:- 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i)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the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language of Mahabharata has been considered as Sanskrit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(ii)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the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language used in Mahabharata is far simpler than that of Vedas or the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E6212">
        <w:rPr>
          <w:rFonts w:ascii="Times New Roman" w:hAnsi="Times New Roman" w:cs="Times New Roman"/>
          <w:sz w:val="28"/>
          <w:szCs w:val="28"/>
        </w:rPr>
        <w:t>Prashastis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(iii)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being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simpler it was widely under-stood.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Content :</w:t>
      </w:r>
      <w:proofErr w:type="gram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Historians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classifed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the content of the present text under two broad heads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(i)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sections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that contain stories (narrative)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(ii)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sections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that contain prescriptions about social norms (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didectic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) It includes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stories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and narrative, often contains a social message. Generally historians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agree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that the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Mahabharat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was meant to be a dramatic moving story and that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E6212">
        <w:rPr>
          <w:rFonts w:ascii="Times New Roman" w:hAnsi="Times New Roman" w:cs="Times New Roman"/>
          <w:sz w:val="28"/>
          <w:szCs w:val="28"/>
        </w:rPr>
        <w:t>didective</w:t>
      </w:r>
      <w:proofErr w:type="spellEnd"/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portions were added later on.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Q9. Buddhism grew rapidly during and after the lifetime of Buddha because of the following</w:t>
      </w:r>
      <w:r w:rsidR="00E126D4">
        <w:rPr>
          <w:rFonts w:ascii="Times New Roman" w:hAnsi="Times New Roman" w:cs="Times New Roman"/>
          <w:sz w:val="28"/>
          <w:szCs w:val="28"/>
        </w:rPr>
        <w:t xml:space="preserve"> </w:t>
      </w:r>
      <w:r w:rsidRPr="001E6212">
        <w:rPr>
          <w:rFonts w:ascii="Times New Roman" w:hAnsi="Times New Roman" w:cs="Times New Roman"/>
          <w:sz w:val="28"/>
          <w:szCs w:val="28"/>
        </w:rPr>
        <w:t>reasons -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a) People were dissatisfied with existing religions so found Buddhism appealing.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b) The religion laid emphasis on conduct and values.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c) It rejected the superiority based on birth /caste system/ </w:t>
      </w:r>
      <w:proofErr w:type="spellStart"/>
      <w:proofErr w:type="gramStart"/>
      <w:r w:rsidRPr="001E6212">
        <w:rPr>
          <w:rFonts w:ascii="Times New Roman" w:hAnsi="Times New Roman" w:cs="Times New Roman"/>
          <w:sz w:val="28"/>
          <w:szCs w:val="28"/>
        </w:rPr>
        <w:t>varna</w:t>
      </w:r>
      <w:proofErr w:type="spellEnd"/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system.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d) Emphasized on ‘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metta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’ or fellow feeling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e) Emphasized on ‘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karuna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’ or compassion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lastRenderedPageBreak/>
        <w:t xml:space="preserve">f) Accepted both men and women in the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Sangha</w:t>
      </w:r>
      <w:proofErr w:type="spell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g) Laid stress on individual agency in attaining ‘nirvana’ or salvation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h) Middle path appealed to people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i) Missionaries propagated Buddhism in central Asia, Sri Lanka and other regions.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j) Asoka played an important role in spreading Buddhism.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k) Construction of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stupas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and other Buddhist structures also helped in spreading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Buddhism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l) ‘Mahayana’ and ‘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hinayana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’ emerged as two sects of Buddhism</w:t>
      </w:r>
    </w:p>
    <w:p w:rsidR="001E6212" w:rsidRPr="001E6212" w:rsidRDefault="001E6212" w:rsidP="00E126D4">
      <w:pPr>
        <w:jc w:val="right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(Any 5)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Q10</w:t>
      </w:r>
      <w:r w:rsidR="00E126D4">
        <w:rPr>
          <w:rFonts w:ascii="Times New Roman" w:hAnsi="Times New Roman" w:cs="Times New Roman"/>
          <w:sz w:val="28"/>
          <w:szCs w:val="28"/>
        </w:rPr>
        <w:t xml:space="preserve"> </w:t>
      </w:r>
      <w:r w:rsidRPr="001E6212">
        <w:rPr>
          <w:rFonts w:ascii="Times New Roman" w:hAnsi="Times New Roman" w:cs="Times New Roman"/>
          <w:sz w:val="28"/>
          <w:szCs w:val="28"/>
        </w:rPr>
        <w:t>Al-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Biruni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described caste system in the following manner -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a) Al-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Biruni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compared caste system in India to social systems in other places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and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said that it was not unique to India.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b) Accepted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Brahmanical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description of the caste system in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dedails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c) Disapproved the notion of pollution, called it contrary to the laws of nature.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d) He observed that in practice, the different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varnas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lived together and mixed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with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each other in towns and villages.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e) He noted that in ancient Persia four social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catagories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were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recognised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i.e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.,</w:t>
      </w:r>
      <w:proofErr w:type="gram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knights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&amp; princes, monks, fire priests and lawyers, physicians, astronomers,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artisans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>, scientists.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f) In Islam all men were considered equal differing only in their piety.</w:t>
      </w:r>
    </w:p>
    <w:p w:rsidR="001E6212" w:rsidRPr="001E6212" w:rsidRDefault="001E6212" w:rsidP="00E126D4">
      <w:pPr>
        <w:jc w:val="right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(As a whole)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lastRenderedPageBreak/>
        <w:t xml:space="preserve">Q11. The buildings of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Vijayanagar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tell us the following about how spaces were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organized :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>-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a) Fortifications tell us about the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defence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requirements and military preparedness.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b) Temples tell us about religious ideas and practices.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c) Irrigation canals and reservoirs tell us about the status of agriculture.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d) The bazaars give us information about the economic activities.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e) Students may also give examples of other structures, sacred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centre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royal</w:t>
      </w:r>
      <w:proofErr w:type="gram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E6212">
        <w:rPr>
          <w:rFonts w:ascii="Times New Roman" w:hAnsi="Times New Roman" w:cs="Times New Roman"/>
          <w:sz w:val="28"/>
          <w:szCs w:val="28"/>
        </w:rPr>
        <w:t>centre</w:t>
      </w:r>
      <w:proofErr w:type="spellEnd"/>
      <w:proofErr w:type="gramEnd"/>
      <w:r w:rsidRPr="001E6212">
        <w:rPr>
          <w:rFonts w:ascii="Times New Roman" w:hAnsi="Times New Roman" w:cs="Times New Roman"/>
          <w:sz w:val="28"/>
          <w:szCs w:val="28"/>
        </w:rPr>
        <w:t>, ‘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mahanavami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dibba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’,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Hajara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Rama temple and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Virupaksha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temple …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etc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>. and build on the answer.</w:t>
      </w:r>
    </w:p>
    <w:p w:rsidR="001E6212" w:rsidRPr="001E6212" w:rsidRDefault="009E1626" w:rsidP="009E162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(To be assessed overall</w:t>
      </w:r>
      <w:r w:rsidR="001E6212" w:rsidRPr="001E6212">
        <w:rPr>
          <w:rFonts w:ascii="Times New Roman" w:hAnsi="Times New Roman" w:cs="Times New Roman"/>
          <w:sz w:val="28"/>
          <w:szCs w:val="28"/>
        </w:rPr>
        <w:t>)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 xml:space="preserve">Q12 </w:t>
      </w:r>
      <w:r w:rsidR="009E16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Jalaluddin</w:t>
      </w:r>
      <w:proofErr w:type="spellEnd"/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Akbar is considered the greatest of all Mughal emperors because of the</w:t>
      </w:r>
      <w:r w:rsidR="009E1626">
        <w:rPr>
          <w:rFonts w:ascii="Times New Roman" w:hAnsi="Times New Roman" w:cs="Times New Roman"/>
          <w:sz w:val="28"/>
          <w:szCs w:val="28"/>
        </w:rPr>
        <w:t xml:space="preserve"> </w:t>
      </w:r>
      <w:r w:rsidRPr="001E6212">
        <w:rPr>
          <w:rFonts w:ascii="Times New Roman" w:hAnsi="Times New Roman" w:cs="Times New Roman"/>
          <w:sz w:val="28"/>
          <w:szCs w:val="28"/>
        </w:rPr>
        <w:t>following reasons.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>) Expansion and conquests made by him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b) Composition of nobility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c) Court procedures,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honours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and etiquette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d) Foreign policy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e) Tolerant religious outlook of Akbar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f) ‘Din-I-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Illahi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’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g) ‘</w:t>
      </w:r>
      <w:proofErr w:type="spellStart"/>
      <w:proofErr w:type="gramStart"/>
      <w:r w:rsidRPr="001E6212">
        <w:rPr>
          <w:rFonts w:ascii="Times New Roman" w:hAnsi="Times New Roman" w:cs="Times New Roman"/>
          <w:sz w:val="28"/>
          <w:szCs w:val="28"/>
        </w:rPr>
        <w:t>sulh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-i-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kul</w:t>
      </w:r>
      <w:proofErr w:type="spellEnd"/>
      <w:proofErr w:type="gramEnd"/>
      <w:r w:rsidRPr="001E6212">
        <w:rPr>
          <w:rFonts w:ascii="Times New Roman" w:hAnsi="Times New Roman" w:cs="Times New Roman"/>
          <w:sz w:val="28"/>
          <w:szCs w:val="28"/>
        </w:rPr>
        <w:t>’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h) Abolition of ‘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jizya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’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i) Ideal of Kingship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j) Land revenue system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lastRenderedPageBreak/>
        <w:t xml:space="preserve">k)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Mansabdari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system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l) Commissioning of chronicles (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Ain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-i-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Akbari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)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m) Capital Cities -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Fatehpur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Sikri</w:t>
      </w:r>
      <w:proofErr w:type="spell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(Any other relevant point related to Akbar)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 xml:space="preserve">Q13 </w:t>
      </w:r>
      <w:r w:rsidR="009E1626">
        <w:rPr>
          <w:rFonts w:ascii="Times New Roman" w:hAnsi="Times New Roman" w:cs="Times New Roman"/>
          <w:sz w:val="28"/>
          <w:szCs w:val="28"/>
        </w:rPr>
        <w:t xml:space="preserve"> </w:t>
      </w:r>
      <w:r w:rsidRPr="001E6212">
        <w:rPr>
          <w:rFonts w:ascii="Times New Roman" w:hAnsi="Times New Roman" w:cs="Times New Roman"/>
          <w:sz w:val="28"/>
          <w:szCs w:val="28"/>
        </w:rPr>
        <w:t>The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ryots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felt injustice at the refusal of money lenders to extend loans after 1830s</w:t>
      </w:r>
      <w:r w:rsidR="009E1626">
        <w:rPr>
          <w:rFonts w:ascii="Times New Roman" w:hAnsi="Times New Roman" w:cs="Times New Roman"/>
          <w:sz w:val="28"/>
          <w:szCs w:val="28"/>
        </w:rPr>
        <w:t xml:space="preserve"> </w:t>
      </w:r>
      <w:r w:rsidRPr="001E6212">
        <w:rPr>
          <w:rFonts w:ascii="Times New Roman" w:hAnsi="Times New Roman" w:cs="Times New Roman"/>
          <w:sz w:val="28"/>
          <w:szCs w:val="28"/>
        </w:rPr>
        <w:t>because of the following factors -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a) Around this time, the prices of agricultural products fell, reducing income of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peasants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b) There was a famine.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c) There was large scale death of human population and cattle.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d) Acute poverty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e) The peasants borrowed and were unable to pay back loans.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f) The peasant debt mounted.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g) The peasants had to pay high rentals for the land.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h) Taxation under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Ryotwari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system was high and collection was rigid.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i) Peasants had to pay high interests on the borrowed money.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j) The peasants were exploited by the money lenders.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k) The peasants lost their lands and cattle to the moneylenders.</w:t>
      </w:r>
    </w:p>
    <w:p w:rsidR="001E6212" w:rsidRPr="001E6212" w:rsidRDefault="001E6212" w:rsidP="00D00E2C">
      <w:pPr>
        <w:jc w:val="right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(Any 5)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Q14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The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rebels of 1857 tried to materialize their vision of unity in the following ways –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a)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Azamgarh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proclamation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b) ‘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Ishtahars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’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lastRenderedPageBreak/>
        <w:t>c) Appealing to all sections of people – Hindus, Muslims and all castes.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d) Praised the unity of Hindus, Muslims in the pre-British times during the Mughal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rule</w:t>
      </w:r>
      <w:proofErr w:type="gram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e) Appealed to all in the name of Mohammad and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Mahavir</w:t>
      </w:r>
      <w:proofErr w:type="spell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f) They appealed to all to unify against the common imperialist enemy – the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British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g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>) Broke the ‘divide and rule’ policy of the British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h) They appealed against the exploitative land revenue system. This united the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dispossessed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landlords and other rural elements.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i) They protested against conversion to Christianity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j) They were united in attacking all that and those which were associated with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the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British rule (e.g. institutions, money lenders, etc.)</w:t>
      </w:r>
    </w:p>
    <w:p w:rsidR="001E6212" w:rsidRPr="001E6212" w:rsidRDefault="001E6212" w:rsidP="00D00E2C">
      <w:pPr>
        <w:jc w:val="right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Any 5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 xml:space="preserve">Q15 </w:t>
      </w:r>
      <w:r w:rsidR="00D00E2C">
        <w:rPr>
          <w:rFonts w:ascii="Times New Roman" w:hAnsi="Times New Roman" w:cs="Times New Roman"/>
          <w:sz w:val="28"/>
          <w:szCs w:val="28"/>
        </w:rPr>
        <w:t xml:space="preserve"> </w:t>
      </w:r>
      <w:r w:rsidRPr="001E6212">
        <w:rPr>
          <w:rFonts w:ascii="Times New Roman" w:hAnsi="Times New Roman" w:cs="Times New Roman"/>
          <w:sz w:val="28"/>
          <w:szCs w:val="28"/>
        </w:rPr>
        <w:t>Towns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built by Mughals were famous because of the following :-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a) Important towns were Agra, Delhi and Lahore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b) Concentration of population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c) Monumental buildings constructed by the Mughals – give examples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d) Imperial grandeur and wealth – symbolized status and prestige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e)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Centres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of administration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f) Residences of ‘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mansabdars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’ and ‘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jagirdars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’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g) A variety of services were available – exclusive handicrafts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h) Grains, vegetables and fruits from countryside came to the cities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lastRenderedPageBreak/>
        <w:t>i) Fortification around the cities and gates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j) Gardens, mosques, palaces, rest houses (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Sarais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)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k) Any other point</w:t>
      </w:r>
    </w:p>
    <w:p w:rsidR="001E6212" w:rsidRPr="001E6212" w:rsidRDefault="001E6212" w:rsidP="00D00E2C">
      <w:pPr>
        <w:jc w:val="right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Any 5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Q16 Demand for Pakistan was formalized gradually in the following manner: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a) The 1940 resolution of the Muslim League demanded a measure of autonomy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for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muslim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dominated areas of India.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b) This resolution was vague about the creation of Pakistan.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c) Muhammad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Iqbal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in the 1930s had spoken of a need for a northwest Indian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Muslim state and not a new country.</w:t>
      </w:r>
      <w:proofErr w:type="gram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d) After 1945, Jinnah and Muslim League continued to demand Pakistan.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e) No compromise could be reached between the congress and </w:t>
      </w:r>
      <w:proofErr w:type="spellStart"/>
      <w:proofErr w:type="gramStart"/>
      <w:r w:rsidRPr="001E6212">
        <w:rPr>
          <w:rFonts w:ascii="Times New Roman" w:hAnsi="Times New Roman" w:cs="Times New Roman"/>
          <w:sz w:val="28"/>
          <w:szCs w:val="28"/>
        </w:rPr>
        <w:t>muslim</w:t>
      </w:r>
      <w:proofErr w:type="spellEnd"/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league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in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the negotiations (cabinet mission etc.)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f) The league emerged as the sole spokesman of the Muslims after their victory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in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Muslim majority areas in the 1946 elections.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g) The league demanded partition and Pakistan by organizing ‘Direct Action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Day’ in 1946.</w:t>
      </w:r>
      <w:proofErr w:type="gramEnd"/>
    </w:p>
    <w:p w:rsidR="001E6212" w:rsidRPr="001E6212" w:rsidRDefault="001E6212" w:rsidP="00D00E2C">
      <w:pPr>
        <w:jc w:val="right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Any 5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 xml:space="preserve">Q17 </w:t>
      </w:r>
      <w:r w:rsidR="00D00E2C">
        <w:rPr>
          <w:rFonts w:ascii="Times New Roman" w:hAnsi="Times New Roman" w:cs="Times New Roman"/>
          <w:sz w:val="28"/>
          <w:szCs w:val="28"/>
        </w:rPr>
        <w:t xml:space="preserve"> </w:t>
      </w:r>
      <w:r w:rsidRPr="001E6212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Kabir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is one of the most outstanding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example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of a poet saint of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Nirgun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Dhara</w:t>
      </w:r>
      <w:proofErr w:type="spell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Kabir’s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verses have been compiled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in three distinct traditions-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Kabir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Bijak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E6212">
        <w:rPr>
          <w:rFonts w:ascii="Times New Roman" w:hAnsi="Times New Roman" w:cs="Times New Roman"/>
          <w:sz w:val="28"/>
          <w:szCs w:val="28"/>
        </w:rPr>
        <w:t>Kabir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Granthavali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. Many of his compositions have been found in the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Adi</w:t>
      </w:r>
      <w:proofErr w:type="spell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E6212">
        <w:rPr>
          <w:rFonts w:ascii="Times New Roman" w:hAnsi="Times New Roman" w:cs="Times New Roman"/>
          <w:sz w:val="28"/>
          <w:szCs w:val="28"/>
        </w:rPr>
        <w:lastRenderedPageBreak/>
        <w:t>Granth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Sahib.</w:t>
      </w:r>
      <w:proofErr w:type="gram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3. He had taken some terms drawn from yogic traditions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4. Diverse and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some times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conflicting ideas have been expressed in these poems.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5. He was initiated into bhakti by Guru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Ramananda</w:t>
      </w:r>
      <w:proofErr w:type="spell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Kabir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had used the words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Guru &amp;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Satguru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7. He did not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belive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in idol worship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8. Examples from his poems. 5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Page 161 – Book 2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2nd Part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He described the ultimate reality in the following manner: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a) Allah, Ram, Rahim,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Hazrat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Pir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are different names of the same ultimate reality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b) He used terms like ‘Allah’, ‘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nirakar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’, ‘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brahman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’, ‘Atman’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c) He used words like ‘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shabda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’, ‘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shunya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from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vedntic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traditions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1+1+1 = 3 3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5 + 3 = 8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OR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Page 146 -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 xml:space="preserve">147 </w:t>
      </w:r>
      <w:r w:rsidR="00D51B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1B94">
        <w:rPr>
          <w:rFonts w:ascii="Times New Roman" w:hAnsi="Times New Roman" w:cs="Times New Roman"/>
          <w:sz w:val="28"/>
          <w:szCs w:val="28"/>
        </w:rPr>
        <w:t>bk</w:t>
      </w:r>
      <w:proofErr w:type="spellEnd"/>
      <w:proofErr w:type="gramEnd"/>
      <w:r w:rsidR="00D51B94">
        <w:rPr>
          <w:rFonts w:ascii="Times New Roman" w:hAnsi="Times New Roman" w:cs="Times New Roman"/>
          <w:sz w:val="28"/>
          <w:szCs w:val="28"/>
        </w:rPr>
        <w:t xml:space="preserve"> </w:t>
      </w:r>
      <w:r w:rsidRPr="001E6212">
        <w:rPr>
          <w:rFonts w:ascii="Times New Roman" w:hAnsi="Times New Roman" w:cs="Times New Roman"/>
          <w:sz w:val="28"/>
          <w:szCs w:val="28"/>
        </w:rPr>
        <w:t>2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E6212">
        <w:rPr>
          <w:rFonts w:ascii="Times New Roman" w:hAnsi="Times New Roman" w:cs="Times New Roman"/>
          <w:sz w:val="28"/>
          <w:szCs w:val="28"/>
        </w:rPr>
        <w:t>Lingayats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were –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a) It was a religious movement in Karnataka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b)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led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by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Basavanna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c)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Lingayats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were an important community in the region. They were also known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lastRenderedPageBreak/>
        <w:t>as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Virashaivas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d) They wore the small ‘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linga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’ in a silver case over their left shoulder.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e) They worshipped Shiva in the ‘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linga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’ form.</w:t>
      </w:r>
    </w:p>
    <w:p w:rsidR="001E6212" w:rsidRPr="001E6212" w:rsidRDefault="001E6212" w:rsidP="00D51B94">
      <w:pPr>
        <w:jc w:val="right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Any 2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Page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147</w:t>
      </w:r>
      <w:r w:rsidR="00D51B94">
        <w:rPr>
          <w:rFonts w:ascii="Times New Roman" w:hAnsi="Times New Roman" w:cs="Times New Roman"/>
          <w:sz w:val="28"/>
          <w:szCs w:val="28"/>
        </w:rPr>
        <w:t xml:space="preserve"> </w:t>
      </w:r>
      <w:r w:rsidRPr="001E6212">
        <w:rPr>
          <w:rFonts w:ascii="Times New Roman" w:hAnsi="Times New Roman" w:cs="Times New Roman"/>
          <w:sz w:val="28"/>
          <w:szCs w:val="28"/>
        </w:rPr>
        <w:t xml:space="preserve"> 6</w:t>
      </w:r>
      <w:proofErr w:type="gram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Contribution in social and religious fields –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a) Whom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Lingayats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revered include ‘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jangamas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’ or wandering monks.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b) They buried their dead and did not cremate them as the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Dharmashastras</w:t>
      </w:r>
      <w:proofErr w:type="spell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prescribed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c) They believed that devotees, after their death, would be united with Shiva.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d) They did not believe in rebirth.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e) They encouraged certain practices like post-puberty marriage and remarriage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of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widows. These were in defiance of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Dharmashastras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f) Their sayings or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vachanas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are composed in Kannada language.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g) Their followers came from the low castes and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marginalised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groups.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h) They opposed rituals.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i) They worship Shiva in his manifestation as a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Linga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j) They challenged caste system and the idea of pollution attached to it.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k) They also questioned the theory of rebirth.</w:t>
      </w:r>
    </w:p>
    <w:p w:rsidR="001E6212" w:rsidRPr="001E6212" w:rsidRDefault="001E6212" w:rsidP="00D51B94">
      <w:pPr>
        <w:jc w:val="right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Any 6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Q18 Page 365-66 and 394 - Book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 xml:space="preserve">3 </w:t>
      </w:r>
      <w:r w:rsidR="00D51B94">
        <w:rPr>
          <w:rFonts w:ascii="Times New Roman" w:hAnsi="Times New Roman" w:cs="Times New Roman"/>
          <w:sz w:val="28"/>
          <w:szCs w:val="28"/>
        </w:rPr>
        <w:t xml:space="preserve"> </w:t>
      </w:r>
      <w:r w:rsidRPr="001E6212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>+6 = 8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‘Finest hour’ of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Gandhiji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in the months after independence:-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lastRenderedPageBreak/>
        <w:t xml:space="preserve">a)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Gandhiji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toured the riot torn areas – Bengal, Delhi.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b) He tried to restore communal harmony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c) He visited refugee camps to console victims of partition.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d) He looked after the welfare/rights of minorities in India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aswell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as in Pakistan.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e) He remained undeterred by the criticism of others.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f) He sacrificed his life for the cause of Hindu-Muslim unity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g) He used the method of prayer meetings and fasting to bring peace.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(Assess overall)</w:t>
      </w:r>
    </w:p>
    <w:p w:rsidR="001E6212" w:rsidRPr="001E6212" w:rsidRDefault="001E6212" w:rsidP="00D51B94">
      <w:pPr>
        <w:jc w:val="center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OR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Page 347-355 – Book 3 8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E6212">
        <w:rPr>
          <w:rFonts w:ascii="Times New Roman" w:hAnsi="Times New Roman" w:cs="Times New Roman"/>
          <w:sz w:val="28"/>
          <w:szCs w:val="28"/>
        </w:rPr>
        <w:t>Gandhiji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transformed Indian nationalism by 1922 in the following ways -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a) In the BHU speech of 1916, he called the Indian national movement as an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elitist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movement and appealed for making it a mass movement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b) He had a vision of a mass movement which included the ordinary peasants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and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the common man.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c) His moral philosophy of ‘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satya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’, ‘ahimsa’ and ‘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satyagraha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’ could be easily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adopted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d) He brought in low caste, students, and women into the movement.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e) He led by example, using simple language, simplicity in dress and life style.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f) He travelled around India, interacted with and understood the common people.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g) His early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satyagrahas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were at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Champaran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Ahmedabad and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Kheda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lastRenderedPageBreak/>
        <w:t xml:space="preserve">h) He organized the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nation wide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Rowlatt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Satyagraha”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i) The concept of non-cooperation, was used to bring masses into national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movement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g) The idea of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Khilafat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was included in the Non-cooperation Movement to bring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about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Hindu-Muslim unity.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k) The ideas of ‘charkha’, village industries and ‘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khadi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’ appealed to people and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thus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attacked British economic interest.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l) He used boycott and ‘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swadeshi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’, public bonfire of British goods, picketing of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liquor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and foreign goods shop as methods of protest.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m) He set up new branches of INC and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Prajamandal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membership increased.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n) Prosperous businessmen and industrialists contributed towards the national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movement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under his leadership.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o) The emergence of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Gandhian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nationalism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between 1917-22</w:t>
      </w:r>
      <w:proofErr w:type="gram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p) He fought against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untouchability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, child marriage.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q) He spread his ideas through his writings and publications.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(The students should give 4 points in detail or discuss 8 points)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Source based questions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Q19. Proper social roles 3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i) Yes,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Drona’s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action was justified.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a) He was following the norms laid down by the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Dharmashastras</w:t>
      </w:r>
      <w:proofErr w:type="spell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b)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Nishadas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had no right to acquire archery skills or receive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gurukul</w:t>
      </w:r>
      <w:proofErr w:type="spell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lastRenderedPageBreak/>
        <w:t>education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according to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Dharmashastras</w:t>
      </w:r>
      <w:proofErr w:type="spell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c) The concept of ‘guru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dakshina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’ was socially accepted at that time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d)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any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other argument</w:t>
      </w:r>
    </w:p>
    <w:p w:rsidR="001E6212" w:rsidRPr="001E6212" w:rsidRDefault="001E6212" w:rsidP="00A616DC">
      <w:pPr>
        <w:jc w:val="right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(Assess overall)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ii) No,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Drona’s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action was not justified. </w:t>
      </w:r>
      <w:r w:rsidR="00A616DC">
        <w:rPr>
          <w:rFonts w:ascii="Times New Roman" w:hAnsi="Times New Roman" w:cs="Times New Roman"/>
          <w:sz w:val="28"/>
          <w:szCs w:val="28"/>
        </w:rPr>
        <w:t xml:space="preserve"> </w:t>
      </w:r>
      <w:r w:rsidRPr="001E6212">
        <w:rPr>
          <w:rFonts w:ascii="Times New Roman" w:hAnsi="Times New Roman" w:cs="Times New Roman"/>
          <w:sz w:val="28"/>
          <w:szCs w:val="28"/>
        </w:rPr>
        <w:t>3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a)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Ekalavya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was from a hunting community and should have been allowed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to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practice and learn archery.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b) Taking away his thumb was not justified and was inhuman.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c) It seems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Drona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took the thumb as ‘guru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dakshina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’ because he could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not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allow anyone to surpass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Arjuna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as an archer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d) Any other argument</w:t>
      </w:r>
    </w:p>
    <w:p w:rsidR="001E6212" w:rsidRPr="001E6212" w:rsidRDefault="001E6212" w:rsidP="00A616DC">
      <w:pPr>
        <w:jc w:val="right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(Assess overall)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2) Character of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Ekalavya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 xml:space="preserve">– </w:t>
      </w:r>
      <w:r w:rsidR="00A616DC">
        <w:rPr>
          <w:rFonts w:ascii="Times New Roman" w:hAnsi="Times New Roman" w:cs="Times New Roman"/>
          <w:sz w:val="28"/>
          <w:szCs w:val="28"/>
        </w:rPr>
        <w:t xml:space="preserve"> </w:t>
      </w:r>
      <w:r w:rsidRPr="001E6212">
        <w:rPr>
          <w:rFonts w:ascii="Times New Roman" w:hAnsi="Times New Roman" w:cs="Times New Roman"/>
          <w:sz w:val="28"/>
          <w:szCs w:val="28"/>
        </w:rPr>
        <w:t>2</w:t>
      </w:r>
      <w:proofErr w:type="gram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a) A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nishada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(Hunter community)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b) A great archer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c) A keen and disciplined learner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d) A great achiever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) Humble, respectful and obedient towards his ‘assumed’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acharya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,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Drona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)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f) Any other point</w:t>
      </w:r>
    </w:p>
    <w:p w:rsidR="001E6212" w:rsidRPr="001E6212" w:rsidRDefault="001E6212" w:rsidP="00A616DC">
      <w:pPr>
        <w:jc w:val="right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Any 3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Ekalavya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did not repent because he cut off his thumb unhesitatingly and offered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lastRenderedPageBreak/>
        <w:t>it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Dronacharya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, his assumed teacher.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2nd opinion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After giving his thumb, he repented because he was no longer as fast an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archer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as he was before.</w:t>
      </w:r>
    </w:p>
    <w:p w:rsidR="001E6212" w:rsidRPr="001E6212" w:rsidRDefault="001E6212" w:rsidP="00A616DC">
      <w:pPr>
        <w:jc w:val="center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OR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E6212">
        <w:rPr>
          <w:rFonts w:ascii="Times New Roman" w:hAnsi="Times New Roman" w:cs="Times New Roman"/>
          <w:sz w:val="28"/>
          <w:szCs w:val="28"/>
        </w:rPr>
        <w:t>Draupadi’s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question 2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(1) The following message goes off after reading this episode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a) Women were considered inferior.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b) Women were controlled by men.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c) They were treated as commodities.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d) Women, like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Draupadi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did question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Yudhisthira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when a situation arose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and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finally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Draupadi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not only was able to secure her own and other’s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freedom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as well.</w:t>
      </w:r>
    </w:p>
    <w:p w:rsidR="001E6212" w:rsidRPr="001E6212" w:rsidRDefault="001E6212" w:rsidP="00A616DC">
      <w:pPr>
        <w:jc w:val="right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Any 2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2) Any one view supported with meaningful arguments should be given marks 3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- It may be noted that the students may not agree with either of the arguments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3) Status of women then and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now :</w:t>
      </w:r>
      <w:proofErr w:type="gram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i) ‘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Stridhana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’ and limited access to property in the ancient time / economic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independence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and property rights today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ii) Dependence on father/husband/son earlier and independent existence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possible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for women today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iii) No access to education/ role in public sphere today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lastRenderedPageBreak/>
        <w:t>iv) Gender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segregation common earlier and no longer so visible now.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v) Women were controlled earlier and are empowered now.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vi) Political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rights available to women now and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Dharmashastras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called them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as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inferior earlier.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vii) Any other</w:t>
      </w:r>
    </w:p>
    <w:p w:rsidR="001E6212" w:rsidRPr="001E6212" w:rsidRDefault="001E6212" w:rsidP="00A616DC">
      <w:pPr>
        <w:jc w:val="right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Any 3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Q20 Classification of lands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underAkbar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1x4 = 4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(1) A brief explanation of land classification.</w:t>
      </w:r>
    </w:p>
    <w:p w:rsidR="001E6212" w:rsidRPr="001E6212" w:rsidRDefault="00A616DC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 </w:t>
      </w:r>
      <w:r w:rsidR="001E6212" w:rsidRPr="001E6212">
        <w:rPr>
          <w:rFonts w:ascii="Times New Roman" w:hAnsi="Times New Roman" w:cs="Times New Roman"/>
          <w:sz w:val="28"/>
          <w:szCs w:val="28"/>
        </w:rPr>
        <w:t xml:space="preserve">(i) </w:t>
      </w:r>
      <w:proofErr w:type="spellStart"/>
      <w:r w:rsidR="001E6212" w:rsidRPr="001E6212">
        <w:rPr>
          <w:rFonts w:ascii="Times New Roman" w:hAnsi="Times New Roman" w:cs="Times New Roman"/>
          <w:sz w:val="28"/>
          <w:szCs w:val="28"/>
        </w:rPr>
        <w:t>Polaj</w:t>
      </w:r>
      <w:proofErr w:type="spellEnd"/>
      <w:r w:rsidR="001E6212" w:rsidRPr="001E6212">
        <w:rPr>
          <w:rFonts w:ascii="Times New Roman" w:hAnsi="Times New Roman" w:cs="Times New Roman"/>
          <w:sz w:val="28"/>
          <w:szCs w:val="28"/>
        </w:rPr>
        <w:t xml:space="preserve"> – Cultivated annually for each crop in succession, never left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fallow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(ii)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Parauti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– left out of cultivation for a time to recover its strength.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(iii)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Chachar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– land that is left fallow for three or four years.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 xml:space="preserve">(iv)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Banjar</w:t>
      </w:r>
      <w:proofErr w:type="spellEnd"/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– land that has been left uncultivated for five years or more.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(2) Revenue for the first two types of land was fixed in the following ways: 2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these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two types of land (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Polaj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Parauti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) existed as good, middling and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bad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type of land. The produce of each sort was added together and a third of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this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represented the medium or average produce. One third of this was taken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as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tax.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(3) Students may give their own suggestions and they should be awarded marks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if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relevant. E.g.: 2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i) The economic status of the peasants should be considered and their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capacity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to pay should be considered.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lastRenderedPageBreak/>
        <w:t>ii) Expenditure on land should be considered.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iii) Crops grown on the land should be considered.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iv) Peasants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should not be exploited.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v) The taxation system is too complicated and the peasants should be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charged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only 10% of produce as tax.</w:t>
      </w:r>
    </w:p>
    <w:p w:rsidR="001E6212" w:rsidRPr="001E6212" w:rsidRDefault="001E6212" w:rsidP="0012172D">
      <w:pPr>
        <w:jc w:val="center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OR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Kings and Traders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(1) A king should improve the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harbours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of his kingdom because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i) It would encourage commerce.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ii) It would help in the easy import of horses, elephants, precious gems,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sandalwood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>, pearls and other articles.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(2) Foreign sailors should be looked after in a suitable manner because this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would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make them comfortable and inclined to associate with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Vijayanagara</w:t>
      </w:r>
      <w:proofErr w:type="spell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in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trade. 3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(3) The consequence of such an attitude toward sailors would be that they would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attach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themselves with the Kingdom. They will be encouraged to trade with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E6212">
        <w:rPr>
          <w:rFonts w:ascii="Times New Roman" w:hAnsi="Times New Roman" w:cs="Times New Roman"/>
          <w:sz w:val="28"/>
          <w:szCs w:val="28"/>
        </w:rPr>
        <w:t>Vijayanagara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and articles like elephants and good horses would never go to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the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enemy kingdoms. 3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Q21. We are not going just to copy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1) The American Constitution was finalized after the Fathers of the Nation met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and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prepared a constitution.</w:t>
      </w:r>
    </w:p>
    <w:p w:rsidR="001E6212" w:rsidRPr="001E6212" w:rsidRDefault="001E6212" w:rsidP="005F5248">
      <w:pPr>
        <w:jc w:val="right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(Any other point) 2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lastRenderedPageBreak/>
        <w:t>Its results were that it stood the test of time for more than a century and a half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and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it resulted in the creation of a great nation.</w:t>
      </w:r>
    </w:p>
    <w:p w:rsidR="001E6212" w:rsidRPr="001E6212" w:rsidRDefault="001E6212" w:rsidP="005F5248">
      <w:pPr>
        <w:jc w:val="right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(Any other point) 2+2 = 4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2) Nehru’s determination to pass the Constitution shows that he had the con- 2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E6212">
        <w:rPr>
          <w:rFonts w:ascii="Times New Roman" w:hAnsi="Times New Roman" w:cs="Times New Roman"/>
          <w:sz w:val="28"/>
          <w:szCs w:val="28"/>
        </w:rPr>
        <w:t>fidence</w:t>
      </w:r>
      <w:proofErr w:type="spellEnd"/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that the Constituent Assembly would continue its work despite all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difficulties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that it might face.</w:t>
      </w:r>
    </w:p>
    <w:p w:rsidR="001E6212" w:rsidRPr="001E6212" w:rsidRDefault="001E6212" w:rsidP="005F5248">
      <w:pPr>
        <w:jc w:val="right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any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other point)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Two difficulties that were faced by the Constituent Assembly include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i) The Constitution was being prepared while the British still remained in India.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ii) Debate over language issue.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iii) Debate over reservation issue.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iv) Debate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over power sharing between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centre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and state.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v) Debate over rights of women.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vi) Any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other point.</w:t>
      </w:r>
    </w:p>
    <w:p w:rsidR="001E6212" w:rsidRPr="001E6212" w:rsidRDefault="001E6212" w:rsidP="005F5248">
      <w:pPr>
        <w:jc w:val="right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Any two</w:t>
      </w:r>
    </w:p>
    <w:p w:rsidR="001E6212" w:rsidRPr="001E6212" w:rsidRDefault="001E6212" w:rsidP="005F5248">
      <w:pPr>
        <w:jc w:val="center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OR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That is very good, Sir – bold words, noble words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Somnath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Lahiri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congratulated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Pandit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Nehru because: 2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a) He had given expression to the spirit of the Indian people in his speech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stating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that British imposition will not be acceptable in the Constitution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making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process.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2) The British did not frame the Constitution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before hand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because: 3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lastRenderedPageBreak/>
        <w:t>i) British wanted to control all aspects of administration, finance and army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when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the Constitution was being made.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ii) They wanted India to be dependent on them.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iii) They wanted final decision-making power in their hands.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iv) They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could threaten India with division. Any three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3) The views of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Sardar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Patel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were :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– 3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a) We do not have freedom or independence to work out our plans.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b) We can only fight among ourselves.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c) He wanted immediate declaration of independence for India.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d) He wanted the Interim Government to call upon people to stop fighting among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themselves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e) He wanted people to fight for India’s independence.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f) He said that we can resolve our disagreements later.</w:t>
      </w:r>
    </w:p>
    <w:p w:rsidR="001E6212" w:rsidRPr="001E6212" w:rsidRDefault="001E6212" w:rsidP="005F5248">
      <w:pPr>
        <w:jc w:val="right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Any 3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Q22. On the given political outline map of India mark and label the following: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(i) Any two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Harappan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Sites.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(ii)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Magadh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Kuru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Taxila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2 + 3 = 5</w:t>
      </w:r>
    </w:p>
    <w:p w:rsidR="001E6212" w:rsidRPr="001E6212" w:rsidRDefault="001E6212" w:rsidP="005F5248">
      <w:pPr>
        <w:jc w:val="center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OR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On the given political outline map of India mark and label the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following :</w:t>
      </w:r>
      <w:proofErr w:type="gram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Centres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of Indian National Movement :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E6212">
        <w:rPr>
          <w:rFonts w:ascii="Times New Roman" w:hAnsi="Times New Roman" w:cs="Times New Roman"/>
          <w:sz w:val="28"/>
          <w:szCs w:val="28"/>
        </w:rPr>
        <w:t>Chauri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Chaura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Dandi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Benaras</w:t>
      </w:r>
      <w:proofErr w:type="spell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(ii)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Centres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of the Revolt of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1857 :</w:t>
      </w:r>
      <w:proofErr w:type="gram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lastRenderedPageBreak/>
        <w:t>Jhansi, Jabalpur 3 + 2 = 5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Q23. On the given political outline map of India five important places in South India</w:t>
      </w:r>
      <w:r w:rsidR="005F5248">
        <w:rPr>
          <w:rFonts w:ascii="Times New Roman" w:hAnsi="Times New Roman" w:cs="Times New Roman"/>
          <w:sz w:val="28"/>
          <w:szCs w:val="28"/>
        </w:rPr>
        <w:t xml:space="preserve"> </w:t>
      </w:r>
      <w:r w:rsidRPr="001E6212">
        <w:rPr>
          <w:rFonts w:ascii="Times New Roman" w:hAnsi="Times New Roman" w:cs="Times New Roman"/>
          <w:sz w:val="28"/>
          <w:szCs w:val="28"/>
        </w:rPr>
        <w:t>during 14th to 18th centuries have been marked as 1. 2. 3. 4. 5. Identify them and</w:t>
      </w:r>
      <w:r w:rsidR="005F5248">
        <w:rPr>
          <w:rFonts w:ascii="Times New Roman" w:hAnsi="Times New Roman" w:cs="Times New Roman"/>
          <w:sz w:val="28"/>
          <w:szCs w:val="28"/>
        </w:rPr>
        <w:t xml:space="preserve"> </w:t>
      </w:r>
      <w:r w:rsidRPr="001E6212">
        <w:rPr>
          <w:rFonts w:ascii="Times New Roman" w:hAnsi="Times New Roman" w:cs="Times New Roman"/>
          <w:sz w:val="28"/>
          <w:szCs w:val="28"/>
        </w:rPr>
        <w:t>write their names on the lines drown near them. 5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Note :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The following questions are only for the Blind Candidates in lieu of map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questions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22 and 23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Q22. For blind candidates – in lieu of map Q. 22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 Page 33 – Book 1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Places of major rock edicts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Girnar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2. </w:t>
      </w:r>
      <w:proofErr w:type="spellStart"/>
      <w:proofErr w:type="gramStart"/>
      <w:r w:rsidRPr="001E6212">
        <w:rPr>
          <w:rFonts w:ascii="Times New Roman" w:hAnsi="Times New Roman" w:cs="Times New Roman"/>
          <w:sz w:val="28"/>
          <w:szCs w:val="28"/>
        </w:rPr>
        <w:t>Sopara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3.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E6212">
        <w:rPr>
          <w:rFonts w:ascii="Times New Roman" w:hAnsi="Times New Roman" w:cs="Times New Roman"/>
          <w:sz w:val="28"/>
          <w:szCs w:val="28"/>
        </w:rPr>
        <w:t>Sannati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4.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E6212">
        <w:rPr>
          <w:rFonts w:ascii="Times New Roman" w:hAnsi="Times New Roman" w:cs="Times New Roman"/>
          <w:sz w:val="28"/>
          <w:szCs w:val="28"/>
        </w:rPr>
        <w:t>Jaugada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5.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E6212">
        <w:rPr>
          <w:rFonts w:ascii="Times New Roman" w:hAnsi="Times New Roman" w:cs="Times New Roman"/>
          <w:sz w:val="28"/>
          <w:szCs w:val="28"/>
        </w:rPr>
        <w:t>Sisupalgarh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6.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E6212">
        <w:rPr>
          <w:rFonts w:ascii="Times New Roman" w:hAnsi="Times New Roman" w:cs="Times New Roman"/>
          <w:sz w:val="28"/>
          <w:szCs w:val="28"/>
        </w:rPr>
        <w:t>Kalsi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7.</w:t>
      </w:r>
      <w:proofErr w:type="gram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E6212">
        <w:rPr>
          <w:rFonts w:ascii="Times New Roman" w:hAnsi="Times New Roman" w:cs="Times New Roman"/>
          <w:sz w:val="28"/>
          <w:szCs w:val="28"/>
        </w:rPr>
        <w:t>Mansehra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8.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E6212">
        <w:rPr>
          <w:rFonts w:ascii="Times New Roman" w:hAnsi="Times New Roman" w:cs="Times New Roman"/>
          <w:sz w:val="28"/>
          <w:szCs w:val="28"/>
        </w:rPr>
        <w:t>Shahbazgarhi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9.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Kandahar</w:t>
      </w:r>
    </w:p>
    <w:p w:rsidR="001E6212" w:rsidRPr="001E6212" w:rsidRDefault="001E6212" w:rsidP="005F5248">
      <w:pPr>
        <w:jc w:val="right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Any other correct answer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 Page 33 – Book 1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Places of Pillar inscriptions –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Sanchi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2. </w:t>
      </w:r>
      <w:proofErr w:type="spellStart"/>
      <w:proofErr w:type="gramStart"/>
      <w:r w:rsidRPr="001E6212">
        <w:rPr>
          <w:rFonts w:ascii="Times New Roman" w:hAnsi="Times New Roman" w:cs="Times New Roman"/>
          <w:sz w:val="28"/>
          <w:szCs w:val="28"/>
        </w:rPr>
        <w:t>Gujarra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3.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Meerut 4. </w:t>
      </w:r>
      <w:proofErr w:type="spellStart"/>
      <w:proofErr w:type="gramStart"/>
      <w:r w:rsidRPr="001E6212">
        <w:rPr>
          <w:rFonts w:ascii="Times New Roman" w:hAnsi="Times New Roman" w:cs="Times New Roman"/>
          <w:sz w:val="28"/>
          <w:szCs w:val="28"/>
        </w:rPr>
        <w:t>Topra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5.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E6212">
        <w:rPr>
          <w:rFonts w:ascii="Times New Roman" w:hAnsi="Times New Roman" w:cs="Times New Roman"/>
          <w:sz w:val="28"/>
          <w:szCs w:val="28"/>
        </w:rPr>
        <w:t>Kausambi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6.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E6212">
        <w:rPr>
          <w:rFonts w:ascii="Times New Roman" w:hAnsi="Times New Roman" w:cs="Times New Roman"/>
          <w:sz w:val="28"/>
          <w:szCs w:val="28"/>
        </w:rPr>
        <w:t>Ahraura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7.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Sarnath</w:t>
      </w:r>
      <w:proofErr w:type="spell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Sasaram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9.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Lauriya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Araraj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10.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Lauria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Nandangarh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11. </w:t>
      </w:r>
      <w:proofErr w:type="spellStart"/>
      <w:proofErr w:type="gramStart"/>
      <w:r w:rsidRPr="001E6212">
        <w:rPr>
          <w:rFonts w:ascii="Times New Roman" w:hAnsi="Times New Roman" w:cs="Times New Roman"/>
          <w:sz w:val="28"/>
          <w:szCs w:val="28"/>
        </w:rPr>
        <w:t>Rampurva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12.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Nigali</w:t>
      </w:r>
      <w:proofErr w:type="spell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E6212">
        <w:rPr>
          <w:rFonts w:ascii="Times New Roman" w:hAnsi="Times New Roman" w:cs="Times New Roman"/>
          <w:sz w:val="28"/>
          <w:szCs w:val="28"/>
        </w:rPr>
        <w:t>sagar</w:t>
      </w:r>
      <w:proofErr w:type="spellEnd"/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13.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Rummindei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Lumbini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)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Any other correct option.</w:t>
      </w:r>
      <w:proofErr w:type="gramEnd"/>
    </w:p>
    <w:p w:rsidR="001E6212" w:rsidRPr="001E6212" w:rsidRDefault="001E6212" w:rsidP="005F5248">
      <w:pPr>
        <w:jc w:val="right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Mention any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 xml:space="preserve">3 </w:t>
      </w:r>
      <w:r w:rsidR="005F5248">
        <w:rPr>
          <w:rFonts w:ascii="Times New Roman" w:hAnsi="Times New Roman" w:cs="Times New Roman"/>
          <w:sz w:val="28"/>
          <w:szCs w:val="28"/>
        </w:rPr>
        <w:t xml:space="preserve"> </w:t>
      </w:r>
      <w:r w:rsidRPr="001E6212">
        <w:rPr>
          <w:rFonts w:ascii="Times New Roman" w:hAnsi="Times New Roman" w:cs="Times New Roman"/>
          <w:sz w:val="28"/>
          <w:szCs w:val="28"/>
        </w:rPr>
        <w:t>3</w:t>
      </w:r>
      <w:proofErr w:type="gramEnd"/>
    </w:p>
    <w:p w:rsidR="001E6212" w:rsidRPr="001E6212" w:rsidRDefault="001E6212" w:rsidP="005F5248">
      <w:pPr>
        <w:jc w:val="right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2+3 = 5</w:t>
      </w:r>
    </w:p>
    <w:p w:rsidR="001E6212" w:rsidRPr="001E6212" w:rsidRDefault="001E6212" w:rsidP="005F5248">
      <w:pPr>
        <w:jc w:val="center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OR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Page 297 - Book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 xml:space="preserve">3 </w:t>
      </w:r>
      <w:r w:rsidR="005F5248">
        <w:rPr>
          <w:rFonts w:ascii="Times New Roman" w:hAnsi="Times New Roman" w:cs="Times New Roman"/>
          <w:sz w:val="28"/>
          <w:szCs w:val="28"/>
        </w:rPr>
        <w:t xml:space="preserve"> </w:t>
      </w:r>
      <w:r w:rsidRPr="001E6212">
        <w:rPr>
          <w:rFonts w:ascii="Times New Roman" w:hAnsi="Times New Roman" w:cs="Times New Roman"/>
          <w:sz w:val="28"/>
          <w:szCs w:val="28"/>
        </w:rPr>
        <w:t>5</w:t>
      </w:r>
      <w:proofErr w:type="gram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E6212">
        <w:rPr>
          <w:rFonts w:ascii="Times New Roman" w:hAnsi="Times New Roman" w:cs="Times New Roman"/>
          <w:sz w:val="28"/>
          <w:szCs w:val="28"/>
        </w:rPr>
        <w:t>Rajya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/Territories under British control in 1857 –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lastRenderedPageBreak/>
        <w:t xml:space="preserve">- Punjab, Peshawar,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Panipat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Delhi,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Lucknow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Awadh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Benaras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, Allahabad, Patna,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Bihar, Bengal, Calcutta, Dacca, Chittagong,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Masulipatnam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Madras,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Arcot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, Fort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St. David, Madurai, Poona Bombay, Maharashtra, Sind,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Any other correct answer</w:t>
      </w:r>
    </w:p>
    <w:p w:rsidR="001E6212" w:rsidRPr="001E6212" w:rsidRDefault="001E6212" w:rsidP="005F5248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any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Q23. Page 174 - Book 2 5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Places in South India during 14th to 18th century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Bidar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Golconda,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Bijapur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Vijayanagar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Ikkeri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Kolar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Chandragiri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Kanchipuram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,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E6212">
        <w:rPr>
          <w:rFonts w:ascii="Times New Roman" w:hAnsi="Times New Roman" w:cs="Times New Roman"/>
          <w:sz w:val="28"/>
          <w:szCs w:val="28"/>
        </w:rPr>
        <w:t>Gingee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Chidambaram,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Thanjavur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Madurai,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Ramanathapuram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Tirunelveli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Quilon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5F5248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Any other correct option.</w:t>
      </w:r>
      <w:proofErr w:type="gramEnd"/>
    </w:p>
    <w:p w:rsidR="004101E7" w:rsidRPr="001E6212" w:rsidRDefault="001E6212" w:rsidP="005F5248">
      <w:pPr>
        <w:jc w:val="right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Any five 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Q1 a) Buddha founded a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Sangha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, an organization of monks. 2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b) These monks led a simple life possessing only the requisites for survival such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as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a bowl to receive food once a day from laity.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c) They lived on alms. They were known as “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bhikkhus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”.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d) Initially only males were admitted into the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sangh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but later on females were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also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admitted. It was made possible by mediation of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Ananda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e) General issues were taken by votes.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f) Once admitted in the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sangh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they were all regarded as equals.</w:t>
      </w:r>
    </w:p>
    <w:p w:rsidR="001E6212" w:rsidRPr="001E6212" w:rsidRDefault="001E6212" w:rsidP="005F5248">
      <w:pPr>
        <w:jc w:val="right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lastRenderedPageBreak/>
        <w:t>(Any two points) Page 92 -Book-I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Q2. i) Maize was one of the major crops of western India. 2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ii) It was introduced to India via Africa and Spain.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Page 201- Book-II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Q3 i) Lotus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Mahal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is the most beautiful building in the Royal Centre. 2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ii) It was named so by the British travellers in the 19th Century.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iii) Its use is unknown.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iv) According to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Mackenzie it might have been a council chamber where king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met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his advisors.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(Any two points) Page 181- Book-II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Q4 i) Commercial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centres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such as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Surat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Masulipatanam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&amp; Dhaka declined. 2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ii) East India Company expanded colonial cities such as Madras (Chennai),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Calcutta (Kolkata) and Bombay (Mumbai).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They rapidly emerged as new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economic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capitals.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iii) New occupations developed there and people flocked to these new cities.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iv) These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were the biggest cities in India in terms of population.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(Any two points) Page 320- Book-III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Q5 i) Walls and bastions made this a distinct enclave. 2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ii)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Colour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and religion determined who was allowed to live with in the fort.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iii) The company did not allow any marriages with Indians.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iv) Other than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English, the Dutch and Portuguese were allowed in the forts to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stay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because they were European and Christian.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(Any two points) Page 331 - Book-III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lastRenderedPageBreak/>
        <w:t xml:space="preserve">Q6. i) Sources are – a) Reconstructed from literature, coins and inscriptions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inclu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- ding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prashastis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composed in praise of kings, by poets.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Prayag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Prashasti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is</w:t>
      </w:r>
      <w:r w:rsidR="005F5248">
        <w:rPr>
          <w:rFonts w:ascii="Times New Roman" w:hAnsi="Times New Roman" w:cs="Times New Roman"/>
          <w:sz w:val="28"/>
          <w:szCs w:val="28"/>
        </w:rPr>
        <w:t xml:space="preserve"> </w:t>
      </w:r>
      <w:r w:rsidRPr="001E6212">
        <w:rPr>
          <w:rFonts w:ascii="Times New Roman" w:hAnsi="Times New Roman" w:cs="Times New Roman"/>
          <w:sz w:val="28"/>
          <w:szCs w:val="28"/>
        </w:rPr>
        <w:t>also known as the Allahabad Pillar inscription.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ii) Historians attempted to draw factual information from such compositions,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works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of poetry etc.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iii) Examples – ‘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Prayaga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Prashasti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’ composed in Sanskrit by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Harishena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, court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poet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Samudragupta</w:t>
      </w:r>
      <w:proofErr w:type="spell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iv) Archaeological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findings/evidences, pillars and rock-edicts</w:t>
      </w:r>
    </w:p>
    <w:p w:rsidR="001E6212" w:rsidRPr="001E6212" w:rsidRDefault="001E6212" w:rsidP="005F5248">
      <w:pPr>
        <w:jc w:val="right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(Assess as a whole) Pages 36-37- Book-I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Q7. i) Archaeologists try to identify the function of an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artefact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is often shaped by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its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resemblance with present day things and by investigating the context in 5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which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it was found, like – beads, querns, stone blades and pots.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ii) Some findings have religious significance like terracotta figurines of women,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rare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stone statutory of men, Great Bath and fire alters at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Kalibangan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and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E6212">
        <w:rPr>
          <w:rFonts w:ascii="Times New Roman" w:hAnsi="Times New Roman" w:cs="Times New Roman"/>
          <w:sz w:val="28"/>
          <w:szCs w:val="28"/>
        </w:rPr>
        <w:t>Lothal</w:t>
      </w:r>
      <w:proofErr w:type="spell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iii) Nature worship – seals with plant motifs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iv) Animals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– unicorn, figure seated cross-legged in a “yogic” postures is regarded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as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“proto-Shiva”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v) Conical stone objects have been classified as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lingas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vi) Many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reconstructions of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Harappan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religion are made on assumption because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archaeologists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often move from present to the past.</w:t>
      </w:r>
    </w:p>
    <w:p w:rsidR="001E6212" w:rsidRPr="001E6212" w:rsidRDefault="001E6212" w:rsidP="005F5248">
      <w:pPr>
        <w:jc w:val="right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lastRenderedPageBreak/>
        <w:t>(Assess as a whole) Page 22- Book-I</w:t>
      </w:r>
    </w:p>
    <w:p w:rsidR="001E6212" w:rsidRPr="001E6212" w:rsidRDefault="001E6212" w:rsidP="005F5248">
      <w:pPr>
        <w:jc w:val="right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Q8. i) Archaeologist historian B.B.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Lal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excavated at a village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Hastinapur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in Meerut 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(U.P). It is not certain that it was the same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Hastinapur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of Mahabharata period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or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not.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ii) But with some similarities it is felt it might be the same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Hastinapur</w:t>
      </w:r>
      <w:proofErr w:type="spell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iii) He excavated and found 5 occupational levels.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iv) Within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limited area no definite plans of houses were seen.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v) Only walls of mud and mud bricks were found.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vi) The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discovery of mud plaster with prominent red marks takes us to assume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that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there might have been houses.</w:t>
      </w:r>
    </w:p>
    <w:p w:rsidR="001E6212" w:rsidRPr="001E6212" w:rsidRDefault="001E6212" w:rsidP="005F5248">
      <w:pPr>
        <w:jc w:val="center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(Any 5 points) Page 75- Book-I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Q9. a)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Amaravati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was discovered perhaps before scholars understood the 5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value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of the finds.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ii) A local raja wanted to build a temple upon the ruins of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Amaravati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decided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to use stones and even to look for hidden treasure.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iii) Walter Elliot visited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Amarvati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and collected panels and took them away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to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Madras, to the Asiatic Society of Bengal at Calcutta and even to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London.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b)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) When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Sanchi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was discovered, three of its gateways were still standing,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fourth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was lying on the spot in a good condition.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ii) Though it was suggested to take away the remains either to Paris or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London but now a few archaeologists had different view. (H.H. </w:t>
      </w:r>
      <w:proofErr w:type="spellStart"/>
      <w:proofErr w:type="gramStart"/>
      <w:r w:rsidRPr="001E6212">
        <w:rPr>
          <w:rFonts w:ascii="Times New Roman" w:hAnsi="Times New Roman" w:cs="Times New Roman"/>
          <w:sz w:val="28"/>
          <w:szCs w:val="28"/>
        </w:rPr>
        <w:t>cole</w:t>
      </w:r>
      <w:proofErr w:type="spellEnd"/>
      <w:proofErr w:type="gramEnd"/>
      <w:r w:rsidRPr="001E6212">
        <w:rPr>
          <w:rFonts w:ascii="Times New Roman" w:hAnsi="Times New Roman" w:cs="Times New Roman"/>
          <w:sz w:val="28"/>
          <w:szCs w:val="28"/>
        </w:rPr>
        <w:t>),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lastRenderedPageBreak/>
        <w:t>therefore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it survived.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iii) There were a number of other factors which helped to keep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sanchi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as it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was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iv) Even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rulers of Bhopal (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Shahjehan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Begum and Sultan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Jehan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Begum)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provided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money for its preservation.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Any other relevant point.</w:t>
      </w:r>
      <w:proofErr w:type="gram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(Any five points) Page 99 - Book-I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Q10. i) He felt that artisans had no incentives to improve the quality of their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manu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- factures.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ii) Reason given that profits being appropriated by state.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iii) Decline in manufactures.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iv) He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conceded that world’s most precious metals flowed into India because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manufactures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were sold for gold and silver in exchange.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v) He found a prosperous merchant community in India engaged in long-distance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exchange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(Assess as a whole) Page 133- Book-II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Q11. I) Rulers like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Pallavas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Chalukyas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Hoysalas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and Cholas encouraged temple building as a means of associating themselves with the divine.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ii) The deity was generally identified with the king.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iii) Temples functioned as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centres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of learning.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iv) Rulers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and others often granted land and other resources for the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maintenance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of temples.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v) Temples developed as significant religious, social, cultural and economic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E6212">
        <w:rPr>
          <w:rFonts w:ascii="Times New Roman" w:hAnsi="Times New Roman" w:cs="Times New Roman"/>
          <w:sz w:val="28"/>
          <w:szCs w:val="28"/>
        </w:rPr>
        <w:lastRenderedPageBreak/>
        <w:t>centres</w:t>
      </w:r>
      <w:proofErr w:type="spellEnd"/>
      <w:proofErr w:type="gram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vi) For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rulers, help to the temples for repairing or maintenance was important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means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of wining support and recognition for their power, wealth and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piety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vii)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Vijayanagara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rulers ruled on behalf of the God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Virupaksha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viii) All orders were signed “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Shri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Virupaksha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”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ix) Rulers also indicated their close links with the gods.</w:t>
      </w:r>
    </w:p>
    <w:p w:rsidR="001E6212" w:rsidRPr="001E6212" w:rsidRDefault="001E6212" w:rsidP="005F5248">
      <w:pPr>
        <w:jc w:val="center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(Any five points) Page 184- Book-II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Q12 i) It was granted by the king to the man of merit, recognizing his ability and 5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usefulness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ii) A man’s ascent in the court hierarchy could be traced through the titles he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held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iii) The title ‘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Asaf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Khan’ was given to highest minister.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iv) The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title ‘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Mirza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Raja’ was accorded by Aurangzeb to his two nobles of merit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E6212">
        <w:rPr>
          <w:rFonts w:ascii="Times New Roman" w:hAnsi="Times New Roman" w:cs="Times New Roman"/>
          <w:sz w:val="28"/>
          <w:szCs w:val="28"/>
        </w:rPr>
        <w:t>e.g</w:t>
      </w:r>
      <w:proofErr w:type="spellEnd"/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Jai Singh and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Jaswant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Singh.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v) Titles could be earned or paid for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e.g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Mir Khan offered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Rs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. 1 lakh to Aurangzeb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for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the letter ‘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alif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’ i.e. A, to be added to his name to make it Amir Khan.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vi) Besides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titles, other awards included robe of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Honour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Khilat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), ‘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Sarapa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’ and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E6212">
        <w:rPr>
          <w:rFonts w:ascii="Times New Roman" w:hAnsi="Times New Roman" w:cs="Times New Roman"/>
          <w:sz w:val="28"/>
          <w:szCs w:val="28"/>
        </w:rPr>
        <w:t>jewellery</w:t>
      </w:r>
      <w:proofErr w:type="spellEnd"/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were given by the emperor.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vii) The lotus blossom set with Jewels was given only in exceptional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cureumistanees</w:t>
      </w:r>
      <w:proofErr w:type="spellEnd"/>
    </w:p>
    <w:p w:rsidR="001E6212" w:rsidRPr="001E6212" w:rsidRDefault="001E6212" w:rsidP="00070C98">
      <w:pPr>
        <w:jc w:val="center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lastRenderedPageBreak/>
        <w:t>(Any five points) Page 241- Book-II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Q13 i)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By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1830’s prices of agricultural products fell sharply. 5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ii) Decline in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peasants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income, revenue could rarely be paid without a loan from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moneylender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iii)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Ryot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found difficult to pay it back, debt mounted.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 xml:space="preserve">iv)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Ryot</w:t>
      </w:r>
      <w:proofErr w:type="spellEnd"/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needed more loans to buy their everyday needs.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v) ‘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Sahukars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’, export merchants in Maharashtra, stopped long term credit and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started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demanding repayment of old debts.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vi) Petition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after petition,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ryots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complained of the injustice of such insensitiveness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and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the violation of custom (Deccan Riots Commission)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vii) The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ryots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came to see the moneylenders as devious and deceitful.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viii) Limitation Law was passed to check the accumulation of interest over-time.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ix) Deeds and bonds appeared as symbols of the new oppressive system.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x) The general norm that interest charged could not be more than the debt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E6212">
        <w:rPr>
          <w:rFonts w:ascii="Times New Roman" w:hAnsi="Times New Roman" w:cs="Times New Roman"/>
          <w:sz w:val="28"/>
          <w:szCs w:val="28"/>
        </w:rPr>
        <w:t>brokedown</w:t>
      </w:r>
      <w:proofErr w:type="spellEnd"/>
      <w:proofErr w:type="gram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(Any five points) Pages 278, 282, 284 - Book-III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Q14 i)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The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proclamation issued under the name of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Bahadur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Shah appealed to the 5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people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to join the fight under the standards of both Muhammad and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Mahavir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ii) The proclamation completely rejected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every thing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associated with British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rule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lastRenderedPageBreak/>
        <w:t>iii) They condemned the British for the annexations they had carried out and the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treaties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they had broken.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iv) Rebels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declared that the British could not be trusted.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v) The British land revenue settlements or systems had dispossessed landlords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of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their lands.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vi) Foreign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commerce had ruined the weavers and artisans.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vii) Every aspect of British rule was attacked and the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firangis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were accused of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destroying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a way of life, that was familiar and cherished.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viii) The rebels wanted to restore the previous life and reject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every thing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that was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British.</w:t>
      </w:r>
      <w:proofErr w:type="gramEnd"/>
    </w:p>
    <w:p w:rsidR="001E6212" w:rsidRPr="001E6212" w:rsidRDefault="001E6212" w:rsidP="00070C98">
      <w:pPr>
        <w:jc w:val="center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(Any five points) Pages 301, 303 - Book-III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Q15 i) Old towns declined and new towns were developed. 5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ii) The gradual erosion of Mughal power led to the demise of the towns associated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with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Mughals.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iii) Delhi and Agra lost their political authority.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iv) Increasing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importance of regional capitals e.g.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Lucknow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, Hyderabad,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E6212">
        <w:rPr>
          <w:rFonts w:ascii="Times New Roman" w:hAnsi="Times New Roman" w:cs="Times New Roman"/>
          <w:sz w:val="28"/>
          <w:szCs w:val="28"/>
        </w:rPr>
        <w:t>Seringapatam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Poona, Nagpur, Baroda and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Tanjore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etc.</w:t>
      </w:r>
      <w:proofErr w:type="gram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v) Traders, administrators, artisans and others migrated from old Mughal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centres</w:t>
      </w:r>
      <w:proofErr w:type="spell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to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these new capitals in search of work and patronage.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lastRenderedPageBreak/>
        <w:t>vi) Possibilities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of new and ready employment in the new capitals due to warfare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between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the new kingdoms.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vii) Opportunities to create new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quasbah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ganj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developed /increased.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viii) With the expansion of commercial activity, towns grew around the trading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E6212">
        <w:rPr>
          <w:rFonts w:ascii="Times New Roman" w:hAnsi="Times New Roman" w:cs="Times New Roman"/>
          <w:sz w:val="28"/>
          <w:szCs w:val="28"/>
        </w:rPr>
        <w:t>centre</w:t>
      </w:r>
      <w:proofErr w:type="spellEnd"/>
      <w:proofErr w:type="gram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ix) There was renewed economic activity.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x) Calcutta, Bombay and Madras grew rapidly into cities as new commercial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and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administrative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centres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070C98">
      <w:pPr>
        <w:jc w:val="center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(Any five) Pages 319, 320- Book-III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Q16 i)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Initially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all the parties accepted this plan given by Cabinet Mission. 5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ii) But the agreement was short lived because it was based on mutually opposed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interpretation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of the plan.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iii) The League wanted the grouping to be compulsory into three groups. Section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 for the Hindu majority provinces and section B and C for the Muslim majority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provinces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of the north-west and north east with the right to secede from the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union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in the future.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iv) The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Congress wanted that the provinces be given the right to join a group.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v) It was not satisfied with Mission’s clarification that the grouping will be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compulsory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at first but provinces would have the right to opt out after the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constitution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had been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finalised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and new elections were held in accordance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lastRenderedPageBreak/>
        <w:t>with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it.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vi) Therefore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ultimately both disagreed to the Cabinet Mission’s proposal.</w:t>
      </w:r>
    </w:p>
    <w:p w:rsidR="001E6212" w:rsidRPr="001E6212" w:rsidRDefault="001E6212" w:rsidP="00070C98">
      <w:pPr>
        <w:jc w:val="right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(Any five points) Page 389- Book-III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Q17 i) Sources used by historians include sculpture, arc</w:t>
      </w:r>
      <w:r w:rsidR="00070C98">
        <w:rPr>
          <w:rFonts w:ascii="Times New Roman" w:hAnsi="Times New Roman" w:cs="Times New Roman"/>
          <w:sz w:val="28"/>
          <w:szCs w:val="28"/>
        </w:rPr>
        <w:t xml:space="preserve">hitecture, stories about </w:t>
      </w:r>
      <w:proofErr w:type="spellStart"/>
      <w:r w:rsidR="00070C98">
        <w:rPr>
          <w:rFonts w:ascii="Times New Roman" w:hAnsi="Times New Roman" w:cs="Times New Roman"/>
          <w:sz w:val="28"/>
          <w:szCs w:val="28"/>
        </w:rPr>
        <w:t>reli</w:t>
      </w:r>
      <w:proofErr w:type="spellEnd"/>
      <w:r w:rsidR="00070C98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E6212">
        <w:rPr>
          <w:rFonts w:ascii="Times New Roman" w:hAnsi="Times New Roman" w:cs="Times New Roman"/>
          <w:sz w:val="28"/>
          <w:szCs w:val="28"/>
        </w:rPr>
        <w:t>gious</w:t>
      </w:r>
      <w:proofErr w:type="spellEnd"/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preceptors, compositions attributed to women and men.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ii) Architecture can only be understood if we have grasp on the context, the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ideas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>, beliefs, practices of those who produced and used these images and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buildings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iii) Understanding each type of text requires different skill.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iv) The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historian should know subtle variations in style that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characterise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each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generation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v) The continuity of religious traditions is quite advantageous if they know about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them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vi) Old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paintings – hagiographies and biographies of saints.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vii) Old letters, records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etc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help the historians.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viii) Archaeological finds reveal a lot of information of that period.</w:t>
      </w:r>
    </w:p>
    <w:p w:rsidR="001E6212" w:rsidRPr="001E6212" w:rsidRDefault="001E6212" w:rsidP="00070C98">
      <w:pPr>
        <w:jc w:val="center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(Assess as a whole) Pages 140, 165, 167 - Book-II</w:t>
      </w:r>
    </w:p>
    <w:p w:rsidR="001E6212" w:rsidRPr="001E6212" w:rsidRDefault="001E6212" w:rsidP="00070C98">
      <w:pPr>
        <w:jc w:val="center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OR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i) From her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bhajans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attributed to her 8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ii) She defied her husband and did not submit to the traditional role of wife and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mother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lastRenderedPageBreak/>
        <w:t xml:space="preserve">iii)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Recognised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Lord Krishna, the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Avtar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of Vishnu as her lover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iv) Escaped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her palace and lived as a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wanderering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singer.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v) Composed songs which were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characterised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by intense expressions of emotion.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vi) According to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some traditions,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Raidas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, a leather worker, was her preceptor.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vii) This reveals that she defied caste norms.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viii) She is supposed to have donned the white robes of a widow or the saffron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robes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of the renouncer even when her husband was still alive.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ix) She has been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recognised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as a source of inspiration for many working in her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direction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070C98">
      <w:pPr>
        <w:jc w:val="center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(Assess as a whole) Pages 164, 165 - Book-II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Q18. i) It was merely a statement of fact that Indian n</w:t>
      </w:r>
      <w:r w:rsidR="00070C98">
        <w:rPr>
          <w:rFonts w:ascii="Times New Roman" w:hAnsi="Times New Roman" w:cs="Times New Roman"/>
          <w:sz w:val="28"/>
          <w:szCs w:val="28"/>
        </w:rPr>
        <w:t xml:space="preserve">ationalism was an elite </w:t>
      </w:r>
      <w:proofErr w:type="spellStart"/>
      <w:r w:rsidR="00070C98">
        <w:rPr>
          <w:rFonts w:ascii="Times New Roman" w:hAnsi="Times New Roman" w:cs="Times New Roman"/>
          <w:sz w:val="28"/>
          <w:szCs w:val="28"/>
        </w:rPr>
        <w:t>pheno</w:t>
      </w:r>
      <w:proofErr w:type="spellEnd"/>
      <w:r w:rsidR="00070C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E6212">
        <w:rPr>
          <w:rFonts w:ascii="Times New Roman" w:hAnsi="Times New Roman" w:cs="Times New Roman"/>
          <w:sz w:val="28"/>
          <w:szCs w:val="28"/>
        </w:rPr>
        <w:t>mena</w:t>
      </w:r>
      <w:proofErr w:type="spellEnd"/>
      <w:proofErr w:type="gramEnd"/>
      <w:r w:rsidRPr="001E6212">
        <w:rPr>
          <w:rFonts w:ascii="Times New Roman" w:hAnsi="Times New Roman" w:cs="Times New Roman"/>
          <w:sz w:val="28"/>
          <w:szCs w:val="28"/>
        </w:rPr>
        <w:t>, a creation of lawyers, doctors and landlords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ii) At another level it was a statement of intent.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iii)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Gandhiji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charged the Indian elite with a lack of concern for the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labouring</w:t>
      </w:r>
      <w:proofErr w:type="spell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poor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 xml:space="preserve">iv)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Gandhiji</w:t>
      </w:r>
      <w:proofErr w:type="spellEnd"/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chose to remind those present, of the peasants and workers who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constituted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a majority of the Indian population yet were unrepresented in the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audience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v) The first public announcement of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Gandhiji’s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own desire to make Indian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nationalism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more representative of the Indian people as a whole.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 xml:space="preserve">vi)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Gandhiji</w:t>
      </w:r>
      <w:proofErr w:type="spellEnd"/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was presented with an opportunity to put his percepts into practice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lastRenderedPageBreak/>
        <w:t>when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peasants from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champaran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approached him in the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Lukhnow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session of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1916.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vii) Describe with examples of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Kheda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Champaran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and Ahmedabad.</w:t>
      </w:r>
    </w:p>
    <w:p w:rsidR="001E6212" w:rsidRPr="001E6212" w:rsidRDefault="001E6212" w:rsidP="00070C98">
      <w:pPr>
        <w:jc w:val="center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(Assess as a whole) Pages 348- Book-III</w:t>
      </w:r>
    </w:p>
    <w:p w:rsidR="001E6212" w:rsidRPr="001E6212" w:rsidRDefault="001E6212" w:rsidP="00070C98">
      <w:pPr>
        <w:jc w:val="center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OR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i) Sources – Writings and speeches of Mahatma Gandhi and his contemporaries, 8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both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associates and his political adversaries help in knowing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Gandhiji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ii) Out of those a distinction is to be made which were for the public and which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not</w:t>
      </w:r>
      <w:proofErr w:type="gram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iii) It helped to hear his public voice.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iv) Private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letters gave a glimpse of his private thoughts and also which were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written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to the individuals but they were meant for the public.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v) Mahatma Gandhi regularly published his journal ‘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Harijan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’.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vi) In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‘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Harijan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’ his private letters and what others wrote were regularly published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and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through it his ideas became public.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Autobiographies – these are written very often from memory what the author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could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recollect and which he thought important for him to write.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vii) What he thought to write which was important for him but for others, may not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be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viii) In autobiography a person presents himself in a way he wants to be seen.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lastRenderedPageBreak/>
        <w:t>ix) Government records – Fortnightly reports prepared by Home department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based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on police information. For example Home department was unwilling to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accept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that Gandhi’s actions had worked any enthusiastic response from the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public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Dandi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March was seen as a drama……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x) Through Newspapers, published in English and different Indian languages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which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tracked Mahatma Gandhi's movements and reported on his activities.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xi) They represented ordinarily Indian thoughts.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xii) Represented also public and political opinions.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xiii) Through Police eyes.</w:t>
      </w:r>
    </w:p>
    <w:p w:rsidR="001E6212" w:rsidRPr="001E6212" w:rsidRDefault="001E6212" w:rsidP="00070C98">
      <w:pPr>
        <w:jc w:val="center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(Assess as a whole) Pages 367, 370, 373 - Book-III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Q19. A. i)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Avantiputta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wanted to know from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Kachchana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: 3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What he thought about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Brahmanas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who held that they were the best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caste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and that all other castes were low that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Brahmanas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were a fair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caste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while all other castes were dark, that only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Brahmanas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were pure,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and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not non-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Brahamanas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that all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Brahamanas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were sons of Brahma,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born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of his mouth, born of Brahma, formed by Brahma, heirs to Brahma.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ii)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Kachchana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replied “What if a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shudra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were wealthy, would another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E6212">
        <w:rPr>
          <w:rFonts w:ascii="Times New Roman" w:hAnsi="Times New Roman" w:cs="Times New Roman"/>
          <w:sz w:val="28"/>
          <w:szCs w:val="28"/>
        </w:rPr>
        <w:t>shudra</w:t>
      </w:r>
      <w:proofErr w:type="spellEnd"/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— or a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kshatriya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or a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Brahmana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or a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vaishya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– speak politely to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him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>. 2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iii) Yes. If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shudra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had wealth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Brahmanas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and others would speak to him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politely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>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Because due to wealth he would get power and resources.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Shudra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would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get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respect in society. Page -70 –Book-I 3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lastRenderedPageBreak/>
        <w:t>Q19. B A mother’s advice 3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i) She said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a) By making peace you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honour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your father and me, as well as your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E6212">
        <w:rPr>
          <w:rFonts w:ascii="Times New Roman" w:hAnsi="Times New Roman" w:cs="Times New Roman"/>
          <w:sz w:val="28"/>
          <w:szCs w:val="28"/>
        </w:rPr>
        <w:t>well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wishers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– it is the wise man in control of his senses who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guards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his kingdom. Greed and anger drag a man away from his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profits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>, by defeating these two enemies a king conquers the earth,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you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will happily enjoy the earth, my son, along with the wise and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heroic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Pandvas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– There is no good in war, no law (dharma) and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profit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artha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, let alone happiness; nor is there victory in the end –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forbade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to set his mind on war.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ii) Yes 3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a) War brings bloodshed and killings.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b) Unhappiness, destruction.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c) Hatred among relatives and other people.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iii) Wanted to become a ruler.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To have the throne and power.</w:t>
      </w:r>
      <w:proofErr w:type="gram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To save prestige.</w:t>
      </w:r>
      <w:proofErr w:type="gram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He was very adamant and arrogant.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Or any other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relevent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argument Page 60- (Book-I) 2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Q20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i) The tank was constructed at the mouth of two hills so that all the 2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water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which comes from either one side or the other is collected there.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ii) By pipes which run along the lower part of the range outside. This water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was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brought from a lake which itself overflew into a little river. 3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lastRenderedPageBreak/>
        <w:t xml:space="preserve">iii) 1.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to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irrigate the gardens and rice fields 3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2. for water supply to the cities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for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water supply conducted through a channel to the “royal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centre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”.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(Page 177) (Book-II)</w:t>
      </w:r>
    </w:p>
    <w:p w:rsidR="001E6212" w:rsidRPr="001E6212" w:rsidRDefault="001E6212" w:rsidP="00070C98">
      <w:pPr>
        <w:jc w:val="center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OR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Q20 B i) ‘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Kan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’ signifies grain and ‘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kut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’ estimates 2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ii) The crops are reaped, stacked and divided by agreement in the presence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of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the parties. But in this case several intelligent inspectors are required;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E6212">
        <w:rPr>
          <w:rFonts w:ascii="Times New Roman" w:hAnsi="Times New Roman" w:cs="Times New Roman"/>
          <w:sz w:val="28"/>
          <w:szCs w:val="28"/>
        </w:rPr>
        <w:t>other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wise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, the evil-minded and false are given to deception. 2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iii)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Khet-Batai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- when they divide the fields after they are sown. 2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iv) Lang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batai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, after cutting the grain, they form it in heaps and divide it 2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among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them-selves and each takes his share home and turns it to profit</w:t>
      </w:r>
    </w:p>
    <w:p w:rsidR="001E6212" w:rsidRPr="001E6212" w:rsidRDefault="001E6212" w:rsidP="00070C98">
      <w:pPr>
        <w:jc w:val="right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(Page 215) (Book-II)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Q21 A i) According to N.G.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Ranga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, the real minorities are not the Hindus in the 2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so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called Pakistan provinces, not the Sikhs and not even the Muslims.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The real minorities are the masses of this country who are depressed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and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oppressed and suppressed and do not even enjoy their ordinary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civil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rights.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Or any relevant point.</w:t>
      </w:r>
      <w:proofErr w:type="gramEnd"/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ii) Yes, I agree with N.G.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Ranga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. In fact real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minorties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for the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puspose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are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as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described by him.</w:t>
      </w:r>
    </w:p>
    <w:p w:rsidR="001E6212" w:rsidRPr="001E6212" w:rsidRDefault="001E6212" w:rsidP="00070C98">
      <w:pPr>
        <w:jc w:val="right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(Assess as a whole) 2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iii) The condition of the ordinary villagers was very pathetic. The money 2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lastRenderedPageBreak/>
        <w:t>lenders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were often able to get them in their pockets. They were exploited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by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the landlords, the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Zamindars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and the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malguzars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. There are various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other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people who are able to exploit these poor villagers. There was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no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elementary education among these people.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iv) According to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their own traditional law &amp; there tribal law, their lands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could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not be alienated. Yet, the merchants were very often able to snatch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their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lands and turn the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tribals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into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vertible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slaves by various kinds of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bonds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>. 2</w:t>
      </w:r>
    </w:p>
    <w:p w:rsidR="001E6212" w:rsidRPr="001E6212" w:rsidRDefault="001E6212" w:rsidP="00070C98">
      <w:pPr>
        <w:jc w:val="center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Page 420 Book-III</w:t>
      </w:r>
    </w:p>
    <w:p w:rsidR="001E6212" w:rsidRPr="001E6212" w:rsidRDefault="001E6212" w:rsidP="00070C98">
      <w:pPr>
        <w:jc w:val="center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OR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Q21 B “I believe separate electorates will be suicidal to the minorities” 4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i) According to G.B. Pant separate electorates will be suicidal because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then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the minorities will be isolated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for ever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, and they will never be able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to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convert themselves into a majority and a feeling of frustration will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creep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in. They will not be able to be a part of this great nation and will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never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be able to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fulfil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their aspirations. 3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ii) No, it will not solve the problem (Assess as a whole)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Yes - because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a)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they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might enjoy a separate identity of their own.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b) </w:t>
      </w:r>
      <w:proofErr w:type="gramStart"/>
      <w:r w:rsidRPr="001E6212">
        <w:rPr>
          <w:rFonts w:ascii="Times New Roman" w:hAnsi="Times New Roman" w:cs="Times New Roman"/>
          <w:sz w:val="28"/>
          <w:szCs w:val="28"/>
        </w:rPr>
        <w:t>their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opinions and views may be better expressed.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Or any other relevant point. (Assess as a whole.)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iii) One way of solving the problem of minorities will be education which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E6212">
        <w:rPr>
          <w:rFonts w:ascii="Times New Roman" w:hAnsi="Times New Roman" w:cs="Times New Roman"/>
          <w:sz w:val="28"/>
          <w:szCs w:val="28"/>
        </w:rPr>
        <w:t>will</w:t>
      </w:r>
      <w:proofErr w:type="gramEnd"/>
      <w:r w:rsidRPr="001E6212">
        <w:rPr>
          <w:rFonts w:ascii="Times New Roman" w:hAnsi="Times New Roman" w:cs="Times New Roman"/>
          <w:sz w:val="28"/>
          <w:szCs w:val="28"/>
        </w:rPr>
        <w:t xml:space="preserve"> make them aware of their rights and difficulties. 1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lastRenderedPageBreak/>
        <w:t>(Any other relevant points)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Page No. 418 (Book-III)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For Blind students only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22. Delhi, Agra,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Panipat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, Amber, Ajmer, Lahore, Goa</w:t>
      </w:r>
    </w:p>
    <w:p w:rsidR="001E6212" w:rsidRPr="001E6212" w:rsidRDefault="001E6212" w:rsidP="00070C98">
      <w:pPr>
        <w:jc w:val="center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(Any five) Page -214 – Book-II</w:t>
      </w:r>
    </w:p>
    <w:p w:rsidR="001E6212" w:rsidRPr="001E6212" w:rsidRDefault="001E6212" w:rsidP="00070C98">
      <w:pPr>
        <w:jc w:val="center"/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OR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E6212">
        <w:rPr>
          <w:rFonts w:ascii="Times New Roman" w:hAnsi="Times New Roman" w:cs="Times New Roman"/>
          <w:sz w:val="28"/>
          <w:szCs w:val="28"/>
        </w:rPr>
        <w:t>Vajji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Magadha,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Koshala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Kuru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Panchala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Gandhara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Avanti,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Rajgir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Ujjain,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Taxila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,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Varanasi (Any five) Page -30- Book-I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 xml:space="preserve">23.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Champaran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Kheda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Ahmedabad,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Benaras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Amritsar,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Chauri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Chaura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, Lahore,</w:t>
      </w:r>
    </w:p>
    <w:p w:rsidR="001E6212" w:rsidRP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E6212">
        <w:rPr>
          <w:rFonts w:ascii="Times New Roman" w:hAnsi="Times New Roman" w:cs="Times New Roman"/>
          <w:sz w:val="28"/>
          <w:szCs w:val="28"/>
        </w:rPr>
        <w:t>Bardoli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6212">
        <w:rPr>
          <w:rFonts w:ascii="Times New Roman" w:hAnsi="Times New Roman" w:cs="Times New Roman"/>
          <w:sz w:val="28"/>
          <w:szCs w:val="28"/>
        </w:rPr>
        <w:t>Dandi</w:t>
      </w:r>
      <w:proofErr w:type="spellEnd"/>
      <w:r w:rsidRPr="001E6212">
        <w:rPr>
          <w:rFonts w:ascii="Times New Roman" w:hAnsi="Times New Roman" w:cs="Times New Roman"/>
          <w:sz w:val="28"/>
          <w:szCs w:val="28"/>
        </w:rPr>
        <w:t>, Bombay, Karachi</w:t>
      </w:r>
    </w:p>
    <w:p w:rsidR="001E6212" w:rsidRDefault="001E6212" w:rsidP="001E6212">
      <w:pPr>
        <w:rPr>
          <w:rFonts w:ascii="Times New Roman" w:hAnsi="Times New Roman" w:cs="Times New Roman"/>
          <w:sz w:val="28"/>
          <w:szCs w:val="28"/>
        </w:rPr>
      </w:pPr>
      <w:r w:rsidRPr="001E6212">
        <w:rPr>
          <w:rFonts w:ascii="Times New Roman" w:hAnsi="Times New Roman" w:cs="Times New Roman"/>
          <w:sz w:val="28"/>
          <w:szCs w:val="28"/>
        </w:rPr>
        <w:t>(Any five) Page – 305 – Book-III</w:t>
      </w:r>
    </w:p>
    <w:p w:rsidR="00CA264F" w:rsidRDefault="00CA264F" w:rsidP="001E6212">
      <w:pPr>
        <w:rPr>
          <w:rFonts w:ascii="Times New Roman" w:hAnsi="Times New Roman" w:cs="Times New Roman"/>
          <w:sz w:val="28"/>
          <w:szCs w:val="28"/>
        </w:rPr>
      </w:pPr>
    </w:p>
    <w:p w:rsidR="00CA264F" w:rsidRPr="001E6212" w:rsidRDefault="00E62409" w:rsidP="001E62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-635</wp:posOffset>
            </wp:positionV>
            <wp:extent cx="6365875" cy="805942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75" cy="805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22F" w:rsidRDefault="0046222F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39023" cy="8399721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023" cy="839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9E9" w:rsidRDefault="001F09E9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24084" cy="8250865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84" cy="825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9E9" w:rsidRDefault="00FC6051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17758" cy="83146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400" cy="831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9AA" w:rsidRDefault="007029AA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96493" cy="812327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493" cy="812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9AA" w:rsidRDefault="007029AA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92186" cy="82508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186" cy="825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A3F" w:rsidRDefault="00235A3F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81554" cy="83146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2" cy="83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063" w:rsidRDefault="002F3063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02819" cy="8133907"/>
            <wp:effectExtent l="0" t="0" r="762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541" cy="81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7C6" w:rsidRDefault="00E317C6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30409" cy="834655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497" cy="835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3DA" w:rsidRDefault="00E103DA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70921" cy="831466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665" cy="831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24F" w:rsidRDefault="004E024F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09144" cy="8133907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144" cy="813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D60" w:rsidRDefault="00000D60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87879" cy="836782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79" cy="836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D60" w:rsidRDefault="00000D60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04837" cy="841035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177" cy="841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D60" w:rsidRDefault="00000D60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53963" cy="3147237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963" cy="314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547" w:rsidRDefault="00475547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</w:p>
    <w:p w:rsidR="00475547" w:rsidRDefault="00475547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</w:p>
    <w:p w:rsidR="00475547" w:rsidRDefault="00475547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</w:p>
    <w:p w:rsidR="00475547" w:rsidRDefault="00475547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</w:p>
    <w:p w:rsidR="00475547" w:rsidRDefault="00475547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</w:p>
    <w:p w:rsidR="00475547" w:rsidRDefault="00475547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</w:p>
    <w:p w:rsidR="00475547" w:rsidRDefault="00475547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</w:p>
    <w:p w:rsidR="00475547" w:rsidRDefault="00475547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</w:p>
    <w:p w:rsidR="00475547" w:rsidRDefault="00475547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</w:p>
    <w:p w:rsidR="00475547" w:rsidRDefault="00475547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</w:p>
    <w:p w:rsidR="00475547" w:rsidRDefault="00475547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</w:p>
    <w:p w:rsidR="00475547" w:rsidRDefault="00475547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</w:p>
    <w:p w:rsidR="00475547" w:rsidRDefault="00475547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</w:p>
    <w:p w:rsidR="00475547" w:rsidRDefault="00475547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</w:p>
    <w:p w:rsidR="00475547" w:rsidRDefault="00475547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0</wp:posOffset>
            </wp:positionV>
            <wp:extent cx="5943600" cy="8069580"/>
            <wp:effectExtent l="0" t="0" r="0" b="762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547" w:rsidRDefault="00475547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</w:p>
    <w:p w:rsidR="00475547" w:rsidRDefault="00475547" w:rsidP="00475FA0">
      <w:pPr>
        <w:ind w:left="-630" w:right="-450"/>
        <w:rPr>
          <w:rFonts w:ascii="Times New Roman" w:hAnsi="Times New Roman" w:cs="Times New Roman"/>
          <w:sz w:val="28"/>
          <w:szCs w:val="28"/>
        </w:rPr>
      </w:pPr>
    </w:p>
    <w:p w:rsidR="00475547" w:rsidRDefault="00475547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4475" cy="8091377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475" cy="809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547" w:rsidRDefault="00475547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</w:p>
    <w:p w:rsidR="00475547" w:rsidRDefault="00475547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15740" cy="7772400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321" cy="777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547" w:rsidRDefault="00C10702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A37019" wp14:editId="37104B9F">
            <wp:extent cx="5943600" cy="7921889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547" w:rsidRDefault="00475547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</w:p>
    <w:p w:rsidR="00475547" w:rsidRDefault="00475547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781715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547" w:rsidRDefault="00C10702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416C236" wp14:editId="28258622">
            <wp:extent cx="5943600" cy="7959743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5547" w:rsidRDefault="00475547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</w:p>
    <w:p w:rsidR="00475547" w:rsidRDefault="00475547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7580201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547" w:rsidRDefault="00475547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</w:p>
    <w:p w:rsidR="00A37B6D" w:rsidRDefault="00A37B6D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8094562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B6D" w:rsidRDefault="00A37B6D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8033548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B6D" w:rsidRDefault="00A37B6D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75533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B6D" w:rsidRDefault="00A37B6D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</w:p>
    <w:p w:rsidR="00A37B6D" w:rsidRPr="001E6212" w:rsidRDefault="00A37B6D" w:rsidP="00E62409">
      <w:pPr>
        <w:ind w:left="-540" w:right="-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633664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7B6D" w:rsidRPr="001E6212" w:rsidSect="00FB1801">
      <w:footerReference w:type="default" r:id="rId32"/>
      <w:pgSz w:w="11760" w:h="15842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58D" w:rsidRDefault="002F158D" w:rsidP="00D21784">
      <w:pPr>
        <w:spacing w:after="0" w:line="240" w:lineRule="auto"/>
      </w:pPr>
      <w:r>
        <w:separator/>
      </w:r>
    </w:p>
  </w:endnote>
  <w:endnote w:type="continuationSeparator" w:id="0">
    <w:p w:rsidR="002F158D" w:rsidRDefault="002F158D" w:rsidP="00D21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29918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21784" w:rsidRDefault="00D2178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0702">
          <w:rPr>
            <w:noProof/>
          </w:rPr>
          <w:t>64</w:t>
        </w:r>
        <w:r>
          <w:rPr>
            <w:noProof/>
          </w:rPr>
          <w:fldChar w:fldCharType="end"/>
        </w:r>
      </w:p>
    </w:sdtContent>
  </w:sdt>
  <w:p w:rsidR="00D21784" w:rsidRDefault="00D217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58D" w:rsidRDefault="002F158D" w:rsidP="00D21784">
      <w:pPr>
        <w:spacing w:after="0" w:line="240" w:lineRule="auto"/>
      </w:pPr>
      <w:r>
        <w:separator/>
      </w:r>
    </w:p>
  </w:footnote>
  <w:footnote w:type="continuationSeparator" w:id="0">
    <w:p w:rsidR="002F158D" w:rsidRDefault="002F158D" w:rsidP="00D217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6BA"/>
    <w:rsid w:val="00000D60"/>
    <w:rsid w:val="000564CC"/>
    <w:rsid w:val="00070C98"/>
    <w:rsid w:val="0012172D"/>
    <w:rsid w:val="001E6212"/>
    <w:rsid w:val="001F09E9"/>
    <w:rsid w:val="00216D6F"/>
    <w:rsid w:val="00235A3F"/>
    <w:rsid w:val="002F158D"/>
    <w:rsid w:val="002F3063"/>
    <w:rsid w:val="004101E7"/>
    <w:rsid w:val="004146BA"/>
    <w:rsid w:val="0044738D"/>
    <w:rsid w:val="004567C2"/>
    <w:rsid w:val="0046222F"/>
    <w:rsid w:val="00475547"/>
    <w:rsid w:val="00475FA0"/>
    <w:rsid w:val="004E024F"/>
    <w:rsid w:val="005F5248"/>
    <w:rsid w:val="007029AA"/>
    <w:rsid w:val="007A03DC"/>
    <w:rsid w:val="008D3C18"/>
    <w:rsid w:val="00945B88"/>
    <w:rsid w:val="009E1626"/>
    <w:rsid w:val="00A113BE"/>
    <w:rsid w:val="00A37B6D"/>
    <w:rsid w:val="00A616DC"/>
    <w:rsid w:val="00C10702"/>
    <w:rsid w:val="00CA264F"/>
    <w:rsid w:val="00D00E2C"/>
    <w:rsid w:val="00D21784"/>
    <w:rsid w:val="00D51B94"/>
    <w:rsid w:val="00E103DA"/>
    <w:rsid w:val="00E126D4"/>
    <w:rsid w:val="00E13E01"/>
    <w:rsid w:val="00E317C6"/>
    <w:rsid w:val="00E62409"/>
    <w:rsid w:val="00FB1801"/>
    <w:rsid w:val="00FC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2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4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217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1784"/>
  </w:style>
  <w:style w:type="paragraph" w:styleId="Footer">
    <w:name w:val="footer"/>
    <w:basedOn w:val="Normal"/>
    <w:link w:val="FooterChar"/>
    <w:uiPriority w:val="99"/>
    <w:unhideWhenUsed/>
    <w:rsid w:val="00D217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17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2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4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217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1784"/>
  </w:style>
  <w:style w:type="paragraph" w:styleId="Footer">
    <w:name w:val="footer"/>
    <w:basedOn w:val="Normal"/>
    <w:link w:val="FooterChar"/>
    <w:uiPriority w:val="99"/>
    <w:unhideWhenUsed/>
    <w:rsid w:val="00D217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17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64</Pages>
  <Words>5887</Words>
  <Characters>33557</Characters>
  <Application>Microsoft Office Word</Application>
  <DocSecurity>0</DocSecurity>
  <Lines>279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THINKPAD</cp:lastModifiedBy>
  <cp:revision>4</cp:revision>
  <dcterms:created xsi:type="dcterms:W3CDTF">2012-12-04T16:21:00Z</dcterms:created>
  <dcterms:modified xsi:type="dcterms:W3CDTF">2012-12-04T16:32:00Z</dcterms:modified>
</cp:coreProperties>
</file>