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6" w:rsidRDefault="009704B9" w:rsidP="009704B9">
      <w:pPr>
        <w:ind w:left="2098" w:right="57"/>
        <w:rPr>
          <w:b/>
          <w:color w:val="0B027C"/>
          <w:sz w:val="56"/>
          <w:szCs w:val="56"/>
        </w:rPr>
      </w:pPr>
      <w:r>
        <w:rPr>
          <w:b/>
          <w:color w:val="0B027C"/>
          <w:sz w:val="56"/>
          <w:szCs w:val="56"/>
        </w:rPr>
        <w:t xml:space="preserve">ASSIGNMENT-XIIE  </w:t>
      </w:r>
    </w:p>
    <w:p w:rsidR="003C2F47" w:rsidRPr="00CC4DA9" w:rsidRDefault="009704B9" w:rsidP="009704B9">
      <w:pPr>
        <w:ind w:left="-283"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Q1. What is</w:t>
      </w:r>
      <w:r w:rsidR="003C2F47" w:rsidRPr="00CC4DA9">
        <w:rPr>
          <w:b/>
          <w:color w:val="0B027C"/>
          <w:sz w:val="40"/>
          <w:szCs w:val="40"/>
        </w:rPr>
        <w:t xml:space="preserve"> human geography? What is its nature &amp; scope? </w:t>
      </w:r>
    </w:p>
    <w:p w:rsidR="009C462F" w:rsidRPr="00CC4DA9" w:rsidRDefault="009C462F" w:rsidP="009704B9">
      <w:pPr>
        <w:ind w:left="-283"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HINT FOR ANSWER</w:t>
      </w:r>
    </w:p>
    <w:p w:rsidR="003C2F47" w:rsidRPr="00CC4DA9" w:rsidRDefault="003C2F47" w:rsidP="003C2F47">
      <w:pPr>
        <w:pStyle w:val="ListParagraph"/>
        <w:numPr>
          <w:ilvl w:val="0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 xml:space="preserve">Ans. Definition  </w:t>
      </w:r>
    </w:p>
    <w:p w:rsidR="008A78A3" w:rsidRPr="00CC4DA9" w:rsidRDefault="003C2F47" w:rsidP="003C2F47">
      <w:pPr>
        <w:pStyle w:val="ListParagraph"/>
        <w:numPr>
          <w:ilvl w:val="0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Definition of any t</w:t>
      </w:r>
      <w:r w:rsidR="008A78A3" w:rsidRPr="00CC4DA9">
        <w:rPr>
          <w:b/>
          <w:color w:val="0B027C"/>
          <w:sz w:val="40"/>
          <w:szCs w:val="40"/>
        </w:rPr>
        <w:t xml:space="preserve">wo geographers  </w:t>
      </w:r>
    </w:p>
    <w:p w:rsidR="003C2F47" w:rsidRPr="00CC4DA9" w:rsidRDefault="00996FF7" w:rsidP="003C2F47">
      <w:pPr>
        <w:pStyle w:val="ListParagraph"/>
        <w:numPr>
          <w:ilvl w:val="0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Content studying in the topic</w:t>
      </w:r>
      <w:r w:rsidR="003C2F47" w:rsidRPr="00CC4DA9">
        <w:rPr>
          <w:b/>
          <w:color w:val="0B027C"/>
          <w:sz w:val="40"/>
          <w:szCs w:val="40"/>
        </w:rPr>
        <w:t xml:space="preserve">    </w:t>
      </w:r>
    </w:p>
    <w:p w:rsidR="003C2F47" w:rsidRPr="00CC4DA9" w:rsidRDefault="003C2F47" w:rsidP="009704B9">
      <w:pPr>
        <w:ind w:left="-283"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 xml:space="preserve"> </w:t>
      </w:r>
      <w:r w:rsidR="00154725" w:rsidRPr="00CC4DA9">
        <w:rPr>
          <w:b/>
          <w:color w:val="0B027C"/>
          <w:sz w:val="40"/>
          <w:szCs w:val="40"/>
        </w:rPr>
        <w:t xml:space="preserve">Q2Short note on Drought Prone Area Programme in India. How does it help in the development of dry land of India? </w:t>
      </w:r>
    </w:p>
    <w:p w:rsidR="00EE442C" w:rsidRPr="00CC4DA9" w:rsidRDefault="00154725" w:rsidP="009704B9">
      <w:pPr>
        <w:ind w:left="-283"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Ans. This programme was initiated during 4</w:t>
      </w:r>
      <w:r w:rsidRPr="00CC4DA9">
        <w:rPr>
          <w:b/>
          <w:color w:val="0B027C"/>
          <w:sz w:val="40"/>
          <w:szCs w:val="40"/>
          <w:vertAlign w:val="superscript"/>
        </w:rPr>
        <w:t>th</w:t>
      </w:r>
      <w:r w:rsidRPr="00CC4DA9">
        <w:rPr>
          <w:b/>
          <w:color w:val="0B027C"/>
          <w:sz w:val="40"/>
          <w:szCs w:val="40"/>
        </w:rPr>
        <w:t xml:space="preserve"> Five Year Plan. The objectives are </w:t>
      </w:r>
      <w:r w:rsidR="00EE442C" w:rsidRPr="00CC4DA9">
        <w:rPr>
          <w:b/>
          <w:color w:val="0B027C"/>
          <w:sz w:val="40"/>
          <w:szCs w:val="40"/>
        </w:rPr>
        <w:t>–</w:t>
      </w:r>
      <w:r w:rsidRPr="00CC4DA9">
        <w:rPr>
          <w:b/>
          <w:color w:val="0B027C"/>
          <w:sz w:val="40"/>
          <w:szCs w:val="40"/>
        </w:rPr>
        <w:t xml:space="preserve"> </w:t>
      </w:r>
      <w:r w:rsidR="00EE442C" w:rsidRPr="00CC4DA9">
        <w:rPr>
          <w:b/>
          <w:color w:val="0B027C"/>
          <w:sz w:val="40"/>
          <w:szCs w:val="40"/>
        </w:rPr>
        <w:t xml:space="preserve"> </w:t>
      </w:r>
    </w:p>
    <w:p w:rsidR="00EE442C" w:rsidRPr="00CC4DA9" w:rsidRDefault="00EE442C" w:rsidP="00EE442C">
      <w:pPr>
        <w:pStyle w:val="ListParagraph"/>
        <w:numPr>
          <w:ilvl w:val="3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 xml:space="preserve">Providing employment to the people in drought prone areas. </w:t>
      </w:r>
    </w:p>
    <w:p w:rsidR="00EE442C" w:rsidRPr="00CC4DA9" w:rsidRDefault="00EE442C" w:rsidP="00EE442C">
      <w:pPr>
        <w:pStyle w:val="ListParagraph"/>
        <w:numPr>
          <w:ilvl w:val="3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 xml:space="preserve">Creating productive assets (irrigated productive land). </w:t>
      </w:r>
    </w:p>
    <w:p w:rsidR="00312187" w:rsidRPr="00CC4DA9" w:rsidRDefault="00EE442C" w:rsidP="00EE442C">
      <w:pPr>
        <w:pStyle w:val="ListParagraph"/>
        <w:numPr>
          <w:ilvl w:val="3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Emphasising irrigation projects &amp;land development programmes.</w:t>
      </w:r>
      <w:r w:rsidR="00312187" w:rsidRPr="00CC4DA9">
        <w:rPr>
          <w:b/>
          <w:color w:val="0B027C"/>
          <w:sz w:val="40"/>
          <w:szCs w:val="40"/>
        </w:rPr>
        <w:t xml:space="preserve"> </w:t>
      </w:r>
    </w:p>
    <w:p w:rsidR="00C963C0" w:rsidRDefault="00312187" w:rsidP="00EE442C">
      <w:pPr>
        <w:pStyle w:val="ListParagraph"/>
        <w:numPr>
          <w:ilvl w:val="3"/>
          <w:numId w:val="1"/>
        </w:numPr>
        <w:ind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>Development of grass lands&amp; creation of basic infrastructure-education, transport, market etc.</w:t>
      </w:r>
      <w:r w:rsidR="00EE442C" w:rsidRPr="00CC4DA9">
        <w:rPr>
          <w:b/>
          <w:color w:val="0B027C"/>
          <w:sz w:val="40"/>
          <w:szCs w:val="40"/>
        </w:rPr>
        <w:t xml:space="preserve"> </w:t>
      </w:r>
    </w:p>
    <w:p w:rsidR="00242F93" w:rsidRDefault="00C963C0" w:rsidP="00C963C0">
      <w:pPr>
        <w:pStyle w:val="ListParagraph"/>
        <w:ind w:left="-283" w:right="57"/>
        <w:rPr>
          <w:b/>
          <w:color w:val="0B027C"/>
          <w:sz w:val="40"/>
          <w:szCs w:val="40"/>
        </w:rPr>
      </w:pPr>
      <w:r>
        <w:rPr>
          <w:b/>
          <w:color w:val="0B027C"/>
          <w:sz w:val="40"/>
          <w:szCs w:val="40"/>
        </w:rPr>
        <w:lastRenderedPageBreak/>
        <w:t xml:space="preserve">National Committee on development of backward areas revised this programme &amp; found that it is only developing the agricultural and allied activities. It resulted in utilise of marginal lands&amp; cause for ecological degradation. So they emphasised on </w:t>
      </w:r>
      <w:r w:rsidR="00242F93">
        <w:rPr>
          <w:b/>
          <w:color w:val="0B027C"/>
          <w:sz w:val="40"/>
          <w:szCs w:val="40"/>
        </w:rPr>
        <w:t xml:space="preserve">creating alternating employment to the drought prone areas.  </w:t>
      </w:r>
    </w:p>
    <w:p w:rsidR="00242F93" w:rsidRDefault="00242F93" w:rsidP="00C963C0">
      <w:pPr>
        <w:pStyle w:val="ListParagraph"/>
        <w:ind w:left="-283" w:right="57"/>
        <w:rPr>
          <w:b/>
          <w:color w:val="0B027C"/>
          <w:sz w:val="40"/>
          <w:szCs w:val="40"/>
        </w:rPr>
      </w:pPr>
      <w:r>
        <w:rPr>
          <w:b/>
          <w:color w:val="0B027C"/>
          <w:sz w:val="40"/>
          <w:szCs w:val="40"/>
        </w:rPr>
        <w:t xml:space="preserve">The other strategies are -   </w:t>
      </w:r>
    </w:p>
    <w:p w:rsidR="00E016FD" w:rsidRDefault="00242F93" w:rsidP="00242F93">
      <w:pPr>
        <w:pStyle w:val="ListParagraph"/>
        <w:numPr>
          <w:ilvl w:val="0"/>
          <w:numId w:val="2"/>
        </w:numPr>
        <w:ind w:right="57"/>
        <w:rPr>
          <w:b/>
          <w:color w:val="0B027C"/>
          <w:sz w:val="40"/>
          <w:szCs w:val="40"/>
        </w:rPr>
      </w:pPr>
      <w:r>
        <w:rPr>
          <w:b/>
          <w:color w:val="0B027C"/>
          <w:sz w:val="40"/>
          <w:szCs w:val="40"/>
        </w:rPr>
        <w:t xml:space="preserve">Watershed development at micro level. </w:t>
      </w:r>
      <w:r w:rsidR="00C963C0">
        <w:rPr>
          <w:b/>
          <w:color w:val="0B027C"/>
          <w:sz w:val="40"/>
          <w:szCs w:val="40"/>
        </w:rPr>
        <w:t xml:space="preserve">  </w:t>
      </w:r>
    </w:p>
    <w:p w:rsidR="006E412B" w:rsidRPr="006E412B" w:rsidRDefault="00E016FD" w:rsidP="006E412B">
      <w:pPr>
        <w:pStyle w:val="ListParagraph"/>
        <w:numPr>
          <w:ilvl w:val="0"/>
          <w:numId w:val="2"/>
        </w:numPr>
        <w:ind w:right="57"/>
        <w:rPr>
          <w:b/>
          <w:color w:val="0B027C"/>
          <w:sz w:val="40"/>
          <w:szCs w:val="40"/>
        </w:rPr>
      </w:pPr>
      <w:r>
        <w:rPr>
          <w:b/>
          <w:color w:val="0B027C"/>
          <w:sz w:val="40"/>
          <w:szCs w:val="40"/>
        </w:rPr>
        <w:t xml:space="preserve">Restoration of ecological balance between water, air ,soil &amp; </w:t>
      </w:r>
      <w:r w:rsidR="006E412B">
        <w:rPr>
          <w:b/>
          <w:color w:val="0B027C"/>
          <w:sz w:val="40"/>
          <w:szCs w:val="40"/>
        </w:rPr>
        <w:t>animal.</w:t>
      </w:r>
    </w:p>
    <w:p w:rsidR="009704B9" w:rsidRPr="00CC4DA9" w:rsidRDefault="003C2F47" w:rsidP="009704B9">
      <w:pPr>
        <w:ind w:left="-283" w:right="57"/>
        <w:rPr>
          <w:b/>
          <w:color w:val="0B027C"/>
          <w:sz w:val="40"/>
          <w:szCs w:val="40"/>
        </w:rPr>
      </w:pPr>
      <w:r w:rsidRPr="00CC4DA9">
        <w:rPr>
          <w:b/>
          <w:color w:val="0B027C"/>
          <w:sz w:val="40"/>
          <w:szCs w:val="40"/>
        </w:rPr>
        <w:t xml:space="preserve"> </w:t>
      </w:r>
    </w:p>
    <w:p w:rsidR="003C2F47" w:rsidRPr="00CC4DA9" w:rsidRDefault="003C2F47" w:rsidP="009704B9">
      <w:pPr>
        <w:ind w:left="-283" w:right="57"/>
        <w:rPr>
          <w:b/>
          <w:color w:val="0B027C"/>
          <w:sz w:val="40"/>
          <w:szCs w:val="40"/>
        </w:rPr>
      </w:pPr>
    </w:p>
    <w:sectPr w:rsidR="003C2F47" w:rsidRPr="00CC4DA9" w:rsidSect="0007541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97A"/>
    <w:multiLevelType w:val="multilevel"/>
    <w:tmpl w:val="613A4A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8402413"/>
    <w:multiLevelType w:val="hybridMultilevel"/>
    <w:tmpl w:val="9A9A73F0"/>
    <w:lvl w:ilvl="0" w:tplc="526448A6">
      <w:start w:val="1"/>
      <w:numFmt w:val="decimal"/>
      <w:lvlText w:val="(%1)"/>
      <w:lvlJc w:val="left"/>
      <w:pPr>
        <w:ind w:left="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704B9"/>
    <w:rsid w:val="00075414"/>
    <w:rsid w:val="00154725"/>
    <w:rsid w:val="001A7B4B"/>
    <w:rsid w:val="00242F93"/>
    <w:rsid w:val="00312187"/>
    <w:rsid w:val="003C2F47"/>
    <w:rsid w:val="0041046F"/>
    <w:rsid w:val="00575521"/>
    <w:rsid w:val="005A0909"/>
    <w:rsid w:val="006E412B"/>
    <w:rsid w:val="0082056C"/>
    <w:rsid w:val="008A78A3"/>
    <w:rsid w:val="009704B9"/>
    <w:rsid w:val="00996FF7"/>
    <w:rsid w:val="009C462F"/>
    <w:rsid w:val="00A90D96"/>
    <w:rsid w:val="00C963C0"/>
    <w:rsid w:val="00CA5BC0"/>
    <w:rsid w:val="00CC4DA9"/>
    <w:rsid w:val="00DC5FAF"/>
    <w:rsid w:val="00E016FD"/>
    <w:rsid w:val="00E252D0"/>
    <w:rsid w:val="00E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Sandeep</cp:lastModifiedBy>
  <cp:revision>2</cp:revision>
  <dcterms:created xsi:type="dcterms:W3CDTF">2012-12-04T17:25:00Z</dcterms:created>
  <dcterms:modified xsi:type="dcterms:W3CDTF">2012-12-04T17:25:00Z</dcterms:modified>
</cp:coreProperties>
</file>